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229" w:rsidRDefault="00EB4229" w:rsidP="00EB422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-363855</wp:posOffset>
            </wp:positionH>
            <wp:positionV relativeFrom="paragraph">
              <wp:posOffset>206375</wp:posOffset>
            </wp:positionV>
            <wp:extent cx="5850890" cy="8275955"/>
            <wp:effectExtent l="0" t="0" r="0" b="0"/>
            <wp:wrapThrough wrapText="bothSides">
              <wp:wrapPolygon edited="0">
                <wp:start x="0" y="0"/>
                <wp:lineTo x="0" y="21529"/>
                <wp:lineTo x="21520" y="21529"/>
                <wp:lineTo x="2152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7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229" w:rsidRDefault="00EB4229" w:rsidP="00EB422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EB4229" w:rsidSect="00910041">
          <w:footerReference w:type="default" r:id="rId9"/>
          <w:footerReference w:type="first" r:id="rId10"/>
          <w:pgSz w:w="11906" w:h="16838"/>
          <w:pgMar w:top="426" w:right="707" w:bottom="567" w:left="1985" w:header="283" w:footer="283" w:gutter="0"/>
          <w:pgNumType w:chapSep="period"/>
          <w:cols w:space="708"/>
          <w:titlePg/>
          <w:docGrid w:linePitch="360"/>
        </w:sectPr>
      </w:pPr>
      <w:bookmarkStart w:id="0" w:name="_GoBack"/>
      <w:bookmarkEnd w:id="0"/>
    </w:p>
    <w:p w:rsidR="00A85A39" w:rsidRPr="005B50E2" w:rsidRDefault="00A85A39" w:rsidP="00EB422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A85A39" w:rsidRPr="005B50E2" w:rsidRDefault="00A85A39" w:rsidP="00A85A3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046"/>
        <w:gridCol w:w="1276"/>
      </w:tblGrid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C3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</w:t>
            </w:r>
            <w:r w:rsidRPr="005B50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ЦЕЛЕВОЙ РАЗДЕЛ</w:t>
            </w:r>
          </w:p>
        </w:tc>
        <w:tc>
          <w:tcPr>
            <w:tcW w:w="1276" w:type="dxa"/>
          </w:tcPr>
          <w:p w:rsidR="00A85A39" w:rsidRPr="005B50E2" w:rsidRDefault="00A85A39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C3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Пояснительная записка.</w:t>
            </w:r>
          </w:p>
        </w:tc>
        <w:tc>
          <w:tcPr>
            <w:tcW w:w="1276" w:type="dxa"/>
          </w:tcPr>
          <w:p w:rsidR="00A85A39" w:rsidRPr="005B50E2" w:rsidRDefault="00A85A39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C3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 Цели и задачи реализации Программы.</w:t>
            </w:r>
          </w:p>
        </w:tc>
        <w:tc>
          <w:tcPr>
            <w:tcW w:w="1276" w:type="dxa"/>
          </w:tcPr>
          <w:p w:rsidR="00A85A39" w:rsidRPr="005B50E2" w:rsidRDefault="00A85A39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C3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 Принципы и подходы в организации образовательного процесса</w:t>
            </w:r>
          </w:p>
        </w:tc>
        <w:tc>
          <w:tcPr>
            <w:tcW w:w="1276" w:type="dxa"/>
          </w:tcPr>
          <w:p w:rsidR="00A85A39" w:rsidRPr="005B50E2" w:rsidRDefault="00A85A39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C3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 Характеристика возрастных особенностей воспитанников.</w:t>
            </w:r>
          </w:p>
        </w:tc>
        <w:tc>
          <w:tcPr>
            <w:tcW w:w="1276" w:type="dxa"/>
          </w:tcPr>
          <w:p w:rsidR="00A85A39" w:rsidRPr="005B50E2" w:rsidRDefault="00A85A39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C3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Планируемые результаты освоение Программы.</w:t>
            </w:r>
          </w:p>
        </w:tc>
        <w:tc>
          <w:tcPr>
            <w:tcW w:w="1276" w:type="dxa"/>
          </w:tcPr>
          <w:p w:rsidR="00A85A39" w:rsidRPr="005B50E2" w:rsidRDefault="00ED5735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C3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</w:t>
            </w:r>
            <w:r w:rsidRPr="005B50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СОДЕРЖАТЕЛЬНЫЙ РАЗДЕЛ</w:t>
            </w:r>
          </w:p>
        </w:tc>
        <w:tc>
          <w:tcPr>
            <w:tcW w:w="1276" w:type="dxa"/>
          </w:tcPr>
          <w:p w:rsidR="00A85A39" w:rsidRPr="005B50E2" w:rsidRDefault="00ED5735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C3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Содержание образовательной деятельности.</w:t>
            </w:r>
          </w:p>
        </w:tc>
        <w:tc>
          <w:tcPr>
            <w:tcW w:w="1276" w:type="dxa"/>
          </w:tcPr>
          <w:p w:rsidR="00A85A39" w:rsidRPr="005B50E2" w:rsidRDefault="00ED5735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C3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Формы, способы, методы и средства реализации Программы.</w:t>
            </w:r>
          </w:p>
        </w:tc>
        <w:tc>
          <w:tcPr>
            <w:tcW w:w="1276" w:type="dxa"/>
          </w:tcPr>
          <w:p w:rsidR="00A85A39" w:rsidRPr="005B50E2" w:rsidRDefault="00ED5735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C3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Расписание организованной образовательной деятельности. </w:t>
            </w:r>
          </w:p>
        </w:tc>
        <w:tc>
          <w:tcPr>
            <w:tcW w:w="1276" w:type="dxa"/>
          </w:tcPr>
          <w:p w:rsidR="00A85A39" w:rsidRPr="005B50E2" w:rsidRDefault="00ED5735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C3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 Календарно - тематическое планирование. </w:t>
            </w:r>
          </w:p>
        </w:tc>
        <w:tc>
          <w:tcPr>
            <w:tcW w:w="1276" w:type="dxa"/>
          </w:tcPr>
          <w:p w:rsidR="00A85A39" w:rsidRPr="005B50E2" w:rsidRDefault="00ED5735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C3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 Система мониторинга физической подготовленности воспитанников. </w:t>
            </w:r>
          </w:p>
        </w:tc>
        <w:tc>
          <w:tcPr>
            <w:tcW w:w="1276" w:type="dxa"/>
          </w:tcPr>
          <w:p w:rsidR="00A85A39" w:rsidRPr="005B50E2" w:rsidRDefault="00ED5735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C3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Взаимодействие с семьей воспитанника.</w:t>
            </w:r>
          </w:p>
        </w:tc>
        <w:tc>
          <w:tcPr>
            <w:tcW w:w="1276" w:type="dxa"/>
          </w:tcPr>
          <w:p w:rsidR="00A85A39" w:rsidRPr="005B50E2" w:rsidRDefault="00ED5735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C3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Взаимодействие инструктора по физической культуре со специалистами ДОУ.</w:t>
            </w:r>
          </w:p>
        </w:tc>
        <w:tc>
          <w:tcPr>
            <w:tcW w:w="1276" w:type="dxa"/>
          </w:tcPr>
          <w:p w:rsidR="00A85A39" w:rsidRPr="005B50E2" w:rsidRDefault="00ED5735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C3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III</w:t>
            </w:r>
            <w:r w:rsidRPr="005B50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ОРГАНИЗАЦИОННЫЙ РАЗДЕЛ</w:t>
            </w:r>
          </w:p>
        </w:tc>
        <w:tc>
          <w:tcPr>
            <w:tcW w:w="1276" w:type="dxa"/>
          </w:tcPr>
          <w:p w:rsidR="00A85A39" w:rsidRPr="005B50E2" w:rsidRDefault="00ED5735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C3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Материально – техническое обеспечение спортивного зала. </w:t>
            </w:r>
          </w:p>
        </w:tc>
        <w:tc>
          <w:tcPr>
            <w:tcW w:w="1276" w:type="dxa"/>
          </w:tcPr>
          <w:p w:rsidR="00A85A39" w:rsidRPr="005B50E2" w:rsidRDefault="00ED5735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C3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Программно – методический комплекс образовательного процесса.</w:t>
            </w:r>
          </w:p>
        </w:tc>
        <w:tc>
          <w:tcPr>
            <w:tcW w:w="1276" w:type="dxa"/>
          </w:tcPr>
          <w:p w:rsidR="00A85A39" w:rsidRPr="005B50E2" w:rsidRDefault="00ED5735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C3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Организация жизнедеятельности воспитанников.</w:t>
            </w:r>
          </w:p>
        </w:tc>
        <w:tc>
          <w:tcPr>
            <w:tcW w:w="1276" w:type="dxa"/>
          </w:tcPr>
          <w:p w:rsidR="00A85A39" w:rsidRPr="005B50E2" w:rsidRDefault="00ED5735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C3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Список литературы.</w:t>
            </w:r>
          </w:p>
        </w:tc>
        <w:tc>
          <w:tcPr>
            <w:tcW w:w="1276" w:type="dxa"/>
          </w:tcPr>
          <w:p w:rsidR="00A85A39" w:rsidRPr="005B50E2" w:rsidRDefault="00ED5735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C36F04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Приложения 1. Расписание организованной образовательной деятельности.</w:t>
            </w:r>
          </w:p>
        </w:tc>
        <w:tc>
          <w:tcPr>
            <w:tcW w:w="1276" w:type="dxa"/>
          </w:tcPr>
          <w:p w:rsidR="00A85A39" w:rsidRPr="005B50E2" w:rsidRDefault="00ED5735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5B50E2" w:rsidRDefault="00A85A39" w:rsidP="00ED573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Приложения </w:t>
            </w:r>
            <w:r w:rsidR="00ED5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5B50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Календарно-тематическое планирование в младшей группе.</w:t>
            </w:r>
          </w:p>
        </w:tc>
        <w:tc>
          <w:tcPr>
            <w:tcW w:w="1276" w:type="dxa"/>
          </w:tcPr>
          <w:p w:rsidR="00A85A39" w:rsidRPr="005B50E2" w:rsidRDefault="00ED5735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</w:tr>
      <w:tr w:rsidR="00A85A39" w:rsidRPr="005B50E2" w:rsidTr="00C36F04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5A39" w:rsidRPr="00200C9F" w:rsidRDefault="00A85A39" w:rsidP="00ED573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0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</w:t>
            </w:r>
            <w:r w:rsidR="00ED5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200C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Оценка физиологической подготовленности дошкольников по мере решения конкретной задачи.</w:t>
            </w:r>
          </w:p>
        </w:tc>
        <w:tc>
          <w:tcPr>
            <w:tcW w:w="1276" w:type="dxa"/>
          </w:tcPr>
          <w:p w:rsidR="00A85A39" w:rsidRPr="005B50E2" w:rsidRDefault="00ED5735" w:rsidP="00C36F04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</w:tbl>
    <w:p w:rsidR="00A85A39" w:rsidRPr="005B50E2" w:rsidRDefault="00A85A39" w:rsidP="00A85A39">
      <w:pPr>
        <w:spacing w:after="0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A39" w:rsidRPr="005B50E2" w:rsidRDefault="00A85A39" w:rsidP="00A85A39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A39" w:rsidRPr="005B50E2" w:rsidRDefault="00A85A39" w:rsidP="00A85A39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A39" w:rsidRPr="005B50E2" w:rsidRDefault="00A85A39" w:rsidP="00A85A39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A39" w:rsidRPr="005B50E2" w:rsidRDefault="00A85A39" w:rsidP="00A85A39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A39" w:rsidRPr="00200C9F" w:rsidRDefault="00A85A39" w:rsidP="00A85A3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0C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Pr="005B5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ЦЕЛЕВОЙ РАЗДЕЛ</w:t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Пояснительная записка.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Дошкольный возраст – важнейший период формирования личности, когда закладывается прочная основа физического здоровья человека. Состояние здоровья ребенка – это ведущий фактор, который определяет способность успешно выполнять требования, предъявляемые к нему условия жизни и воспитание в детском дошкольном учреждении и семье. 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здорового образа жизни ребенка в детском саду является первой основой его полноценного воспитания и развития. Здоровый, нормально физически развивающийся ребенок обычно бывает подвижным, жизнерадостным, любознательным. Он много играет, двигается и с удовольствием принимает участие во всех делах.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Дошкольники испытывают острую потребность в движении. В случае неудовлетворения этой потребности, ограничения активности двигательной деятельности они быстро перевозбуждаются, становятся непослушными и капризными.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по развитию детей обеспечивает разностороннее развитие детей в возрасте от </w:t>
      </w:r>
      <w:r w:rsidR="00CD75E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4 лет с учетом их возрастных и индивидуальных особенностей по основным направлениям – физическому развитию.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образовательного процесса выстроено в соответствии с Программой «От рождения до школы» под редакцией Н.Е. </w:t>
      </w:r>
      <w:proofErr w:type="spell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, Т.С. Комаровой, М.А. Васильевой (2017 г.).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разработана в соответствии со следующими нормативными документами:</w:t>
      </w:r>
    </w:p>
    <w:p w:rsidR="00A85A39" w:rsidRPr="005B50E2" w:rsidRDefault="00A85A39" w:rsidP="00A85A39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 декабря 2012 г. №273-ФЗ «Об образовании в Российской Федерации»;</w:t>
      </w:r>
    </w:p>
    <w:p w:rsidR="00A85A39" w:rsidRPr="005B50E2" w:rsidRDefault="00A85A39" w:rsidP="00A85A39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науки Российской Федерации от 30 августа 2013 г.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образования»;</w:t>
      </w:r>
    </w:p>
    <w:p w:rsidR="00A85A39" w:rsidRPr="005B50E2" w:rsidRDefault="00A85A39" w:rsidP="00A85A39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 Министерства образования и науки Российской Федерации от 17 октября 2013 г. №1155 «Об утверждении федерального государственного стандарта дошкольного образования»;</w:t>
      </w:r>
    </w:p>
    <w:p w:rsidR="00A85A39" w:rsidRPr="005B50E2" w:rsidRDefault="00A85A39" w:rsidP="00A85A39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 главного государственного санитарного врача Российской Федерации от 15 мая 2013 г. «26 «Об утверждении СанПиН 2.4.1.3049-13 «Санитарно-эпидемиологические требования к устройству, содержанию и орган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режима работы дошкольных образовательных организаций»;</w:t>
      </w:r>
    </w:p>
    <w:p w:rsidR="00A85A39" w:rsidRPr="005B50E2" w:rsidRDefault="00A85A39" w:rsidP="00A85A39">
      <w:pPr>
        <w:pStyle w:val="a3"/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 МАДОУ детский сад «Кораблик».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 Цели и задачи реализации Программы.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proofErr w:type="gramStart"/>
      <w:r w:rsidRPr="005B50E2">
        <w:rPr>
          <w:rFonts w:ascii="Times New Roman" w:eastAsia="Calibri" w:hAnsi="Times New Roman" w:cs="Times New Roman"/>
          <w:sz w:val="28"/>
        </w:rPr>
        <w:t>Цель: построение целостной системы с активным взаимодействием всех участников педагогического процесса, обеспечивающей оптимальные условия для перехода на новый, более высокий уровень работы по физическому развитию детей, формированию у них физических способностей и качеств с учетом их психофизического развития, индивидуальных возможностей и склонностей; обеспечивающей охрану и укрепление здоровья, формирование основ здорового образа жизни.</w:t>
      </w:r>
      <w:proofErr w:type="gramEnd"/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B50E2">
        <w:rPr>
          <w:rFonts w:ascii="Times New Roman" w:eastAsia="Calibri" w:hAnsi="Times New Roman" w:cs="Times New Roman"/>
          <w:sz w:val="28"/>
        </w:rPr>
        <w:t xml:space="preserve">Реализация данной цели связана с решением следующих </w:t>
      </w:r>
      <w:r w:rsidRPr="005B50E2">
        <w:rPr>
          <w:rFonts w:ascii="Times New Roman" w:eastAsia="Calibri" w:hAnsi="Times New Roman" w:cs="Times New Roman"/>
          <w:b/>
          <w:sz w:val="28"/>
        </w:rPr>
        <w:t>задач</w:t>
      </w:r>
      <w:r w:rsidRPr="005B50E2">
        <w:rPr>
          <w:rFonts w:ascii="Times New Roman" w:eastAsia="Calibri" w:hAnsi="Times New Roman" w:cs="Times New Roman"/>
          <w:sz w:val="28"/>
        </w:rPr>
        <w:t>: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5B50E2">
        <w:rPr>
          <w:rFonts w:ascii="Times New Roman" w:eastAsia="Calibri" w:hAnsi="Times New Roman" w:cs="Times New Roman"/>
          <w:i/>
          <w:sz w:val="28"/>
        </w:rPr>
        <w:t>Обучающие: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B50E2">
        <w:rPr>
          <w:rFonts w:ascii="Times New Roman" w:eastAsia="Calibri" w:hAnsi="Times New Roman" w:cs="Times New Roman"/>
          <w:sz w:val="28"/>
        </w:rPr>
        <w:t>- обучать детей основным видам движений и правилам их выполнения;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B50E2">
        <w:rPr>
          <w:rFonts w:ascii="Times New Roman" w:eastAsia="Calibri" w:hAnsi="Times New Roman" w:cs="Times New Roman"/>
          <w:sz w:val="28"/>
        </w:rPr>
        <w:t xml:space="preserve">- формировать правильное отношение к </w:t>
      </w:r>
      <w:proofErr w:type="gramStart"/>
      <w:r w:rsidRPr="005B50E2">
        <w:rPr>
          <w:rFonts w:ascii="Times New Roman" w:eastAsia="Calibri" w:hAnsi="Times New Roman" w:cs="Times New Roman"/>
          <w:sz w:val="28"/>
        </w:rPr>
        <w:t>физкультурным</w:t>
      </w:r>
      <w:proofErr w:type="gramEnd"/>
      <w:r w:rsidRPr="005B50E2">
        <w:rPr>
          <w:rFonts w:ascii="Times New Roman" w:eastAsia="Calibri" w:hAnsi="Times New Roman" w:cs="Times New Roman"/>
          <w:sz w:val="28"/>
        </w:rPr>
        <w:t xml:space="preserve"> ОД и спортивным мероприятия; 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B50E2">
        <w:rPr>
          <w:rFonts w:ascii="Times New Roman" w:eastAsia="Calibri" w:hAnsi="Times New Roman" w:cs="Times New Roman"/>
          <w:sz w:val="28"/>
        </w:rPr>
        <w:t xml:space="preserve">- формировать у воспитанников потребность в двигательной активности и </w:t>
      </w:r>
      <w:proofErr w:type="gramStart"/>
      <w:r w:rsidRPr="005B50E2">
        <w:rPr>
          <w:rFonts w:ascii="Times New Roman" w:eastAsia="Calibri" w:hAnsi="Times New Roman" w:cs="Times New Roman"/>
          <w:sz w:val="28"/>
        </w:rPr>
        <w:t>физическом</w:t>
      </w:r>
      <w:proofErr w:type="gramEnd"/>
      <w:r w:rsidRPr="005B50E2">
        <w:rPr>
          <w:rFonts w:ascii="Times New Roman" w:eastAsia="Calibri" w:hAnsi="Times New Roman" w:cs="Times New Roman"/>
          <w:sz w:val="28"/>
        </w:rPr>
        <w:t xml:space="preserve"> совершенствование.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5B50E2">
        <w:rPr>
          <w:rFonts w:ascii="Times New Roman" w:eastAsia="Calibri" w:hAnsi="Times New Roman" w:cs="Times New Roman"/>
          <w:i/>
          <w:sz w:val="28"/>
        </w:rPr>
        <w:t>Воспитательные: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B50E2">
        <w:rPr>
          <w:rFonts w:ascii="Times New Roman" w:eastAsia="Calibri" w:hAnsi="Times New Roman" w:cs="Times New Roman"/>
          <w:sz w:val="28"/>
        </w:rPr>
        <w:t>- приобщать к здоровому образу жизни;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B50E2">
        <w:rPr>
          <w:rFonts w:ascii="Times New Roman" w:eastAsia="Calibri" w:hAnsi="Times New Roman" w:cs="Times New Roman"/>
          <w:sz w:val="28"/>
        </w:rPr>
        <w:t>- воспитывать интерес и потребность к занятиям физической культурой;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B50E2">
        <w:rPr>
          <w:rFonts w:ascii="Times New Roman" w:eastAsia="Calibri" w:hAnsi="Times New Roman" w:cs="Times New Roman"/>
          <w:sz w:val="28"/>
        </w:rPr>
        <w:t>- воспитывать чувство коллективизма, дух сотрудничества и взаимоуважения.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5B50E2">
        <w:rPr>
          <w:rFonts w:ascii="Times New Roman" w:eastAsia="Calibri" w:hAnsi="Times New Roman" w:cs="Times New Roman"/>
          <w:i/>
          <w:sz w:val="28"/>
        </w:rPr>
        <w:t>Развивающие: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B50E2">
        <w:rPr>
          <w:rFonts w:ascii="Times New Roman" w:eastAsia="Calibri" w:hAnsi="Times New Roman" w:cs="Times New Roman"/>
          <w:sz w:val="28"/>
        </w:rPr>
        <w:t>- развитие физических качеств (скоростных, силовых, гибкости, выносливости и координации);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B50E2">
        <w:rPr>
          <w:rFonts w:ascii="Times New Roman" w:eastAsia="Calibri" w:hAnsi="Times New Roman" w:cs="Times New Roman"/>
          <w:sz w:val="28"/>
        </w:rPr>
        <w:t>- способствовать через двигательно-игровую деятельность эмоциональному развитию ребенка.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B50E2">
        <w:rPr>
          <w:rFonts w:ascii="Times New Roman" w:eastAsia="Calibri" w:hAnsi="Times New Roman" w:cs="Times New Roman"/>
          <w:sz w:val="28"/>
        </w:rPr>
        <w:t>- накопление и обогащение двигательного опыта детей (овладение основными движениями);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5B50E2">
        <w:rPr>
          <w:rFonts w:ascii="Times New Roman" w:eastAsia="Calibri" w:hAnsi="Times New Roman" w:cs="Times New Roman"/>
          <w:sz w:val="28"/>
        </w:rPr>
        <w:t>- формирование у воспитанников потребности в двигательной активности и физическом совершенствовании.</w:t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 xml:space="preserve">Программа направлена </w:t>
      </w:r>
      <w:proofErr w:type="gramStart"/>
      <w:r w:rsidRPr="005B50E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5B50E2">
        <w:rPr>
          <w:rFonts w:ascii="Times New Roman" w:hAnsi="Times New Roman" w:cs="Times New Roman"/>
          <w:sz w:val="28"/>
          <w:szCs w:val="28"/>
        </w:rPr>
        <w:t>:</w:t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- реализацию принципа доступности, учитывая возрастные особенности воспитанников;</w:t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 xml:space="preserve">- соблюдение дидактических правил «от </w:t>
      </w:r>
      <w:proofErr w:type="gramStart"/>
      <w:r w:rsidRPr="005B50E2">
        <w:rPr>
          <w:rFonts w:ascii="Times New Roman" w:hAnsi="Times New Roman" w:cs="Times New Roman"/>
          <w:sz w:val="28"/>
          <w:szCs w:val="28"/>
        </w:rPr>
        <w:t>известного</w:t>
      </w:r>
      <w:proofErr w:type="gramEnd"/>
      <w:r w:rsidRPr="005B50E2">
        <w:rPr>
          <w:rFonts w:ascii="Times New Roman" w:hAnsi="Times New Roman" w:cs="Times New Roman"/>
          <w:sz w:val="28"/>
          <w:szCs w:val="28"/>
        </w:rPr>
        <w:t xml:space="preserve"> к неизвестному» и «от простого к сложному»,</w:t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реализуя принцип систематичности и последовательности;</w:t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- усиление оздоровительного эффекта, достигаемого в ходе активного использования</w:t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lastRenderedPageBreak/>
        <w:t>дошкольниками освоенных знаний, способов и физических упражнений в физкультурно-оздоровительных мероприятиях, режиме дня, самостоятельных занятиях физическими упражнениями.</w:t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 Принципы и подходы в организации образовательного процесса.</w:t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ФГОС дошкольного образования продолжает линию деятельностного, личностно-ориентированного и других подходов, направленных на повышение результативности и качества дошкольного образования. Поэтому подходами к формированию программы являются:</w:t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spellStart"/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Деятельностный</w:t>
      </w:r>
      <w:proofErr w:type="spellEnd"/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подход – осуществляется в процессе организации различных видов детской деятельности: игровой, коммуникативной, трудовой и т.д.  Образовательный процесс строиться таким образом, чтобы каждый ребенок не просто осуществлял видимую, операционную сторону деятельности, но и был при этом </w:t>
      </w:r>
      <w:proofErr w:type="gramStart"/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активно-положительно</w:t>
      </w:r>
      <w:proofErr w:type="gramEnd"/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мотивирован на достижение цели, добивался ожидаемого результата.</w:t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Личностно-ориентированный подход – реализуется в любых видах деятельности ребенка (НОД, совместная деятельность в режимных моментах, при проведении режимных процессов).</w:t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Индивидуальный подход – учет индивидуальных склонностей, интересов и возможностей при организации образовательного процесса с целью создания каждому ребенку условий максимального эмоционального благополучия и успешности в процессе освоения предусмотренного программой содержания. Взаимодействие с отдельными воспитанниками по индивидуальной модели, с учетом их личностных особенностей.</w:t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Дифференцированный подход</w:t>
      </w: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в образовательном процессе предусмотрена возможность объединения детей по особенностям развития, по интересам, по выбору. Использование разнообразных форм организации детей и их взаимодействия, возможность выбора детьми способов работы (индивидуальная работа, работа в парах, в малых и больших группах), способов выражения, содержания деятельности.</w:t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Принципы: </w:t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5B50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Принцип оздоровительной направленности</w:t>
      </w: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согласно которому инструктор по физической культуре несет ответственность за жизнь и  здоровье своих воспитанников, должен обеспечить рациональный общий и двигательный режим, создать оптимальные условия для двигательной активности детей. </w:t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5B50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Принцип разностороннего и гармоничного развития личности</w:t>
      </w: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который выражается в комплексном решении задач физического и умственного, социально – нравственного и художественно - эстетического </w:t>
      </w:r>
      <w:r w:rsidRPr="005B50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воспитания</w:t>
      </w: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единства своей реализации с принципом взаимосвязи физической культуры с жизнью.</w:t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- </w:t>
      </w:r>
      <w:r w:rsidRPr="005B50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Принцип </w:t>
      </w:r>
      <w:proofErr w:type="spellStart"/>
      <w:r w:rsidRPr="005B50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гуманизации</w:t>
      </w:r>
      <w:proofErr w:type="spellEnd"/>
      <w:r w:rsidRPr="005B50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и демократизации</w:t>
      </w: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который позволяет выстроить всю систему физического воспитания детей в детском саду и физкультурно-оздоровительной работы с детьми на основе личностного подхода, предоставление выбора форм, средств и методов физического развития, и видов спорта, принципа комфортности в процессе организации развивающего общения педагога с детьми и детей между собой.</w:t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5B50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Принцип индивидуализации</w:t>
      </w: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позволяет создавать гибкий режим дня и охранительный режим в процессе проведения </w:t>
      </w:r>
      <w:proofErr w:type="gramStart"/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занятий</w:t>
      </w:r>
      <w:proofErr w:type="gramEnd"/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физическому развитию учитывая индивидуальные способности каждого ребенка, подбирая для каждого оптимальную физическую нагрузку и моторную плотность, индивидуальный темп двигательной активности в процессе двигательной активности, реализуя принцип возрастной адекватности физических упражнений.</w:t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5B50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Принципы постепенности</w:t>
      </w: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наращивания развивающих, тренирующих воздействий, цикличности построения физкультурных занятий, непрерывности и систематичности чередовании я нагрузок и отдыха, лежащие в основе методики построения физкультурных занятий.</w:t>
      </w:r>
    </w:p>
    <w:p w:rsidR="00A85A39" w:rsidRPr="005B50E2" w:rsidRDefault="00A85A39" w:rsidP="00A85A39">
      <w:pPr>
        <w:shd w:val="clear" w:color="auto" w:fill="FFFFFF" w:themeFill="background1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5B50E2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Принцип единства с семьей</w:t>
      </w: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предполагающий единство требований детского сада и семьи в вопросах воспитания, оздоровления, распорядка дня, двигательной активности, гигиенических процедур, культурно – гигиенических навыков, развития двигательных навыков. Поэтому очень важным становится оказание необходимой помощи родителям воспитанников, привлечение их к участию в совместных физкультурных мероприятиях – физкультурных досугах и праздниках.</w:t>
      </w:r>
    </w:p>
    <w:p w:rsidR="00A85A39" w:rsidRPr="005B50E2" w:rsidRDefault="00A85A39" w:rsidP="00A85A39">
      <w:pPr>
        <w:pStyle w:val="a6"/>
        <w:spacing w:line="276" w:lineRule="auto"/>
        <w:ind w:firstLine="709"/>
        <w:jc w:val="both"/>
        <w:rPr>
          <w:b/>
          <w:sz w:val="28"/>
          <w:szCs w:val="28"/>
        </w:rPr>
      </w:pPr>
    </w:p>
    <w:p w:rsidR="00A85A39" w:rsidRPr="005B50E2" w:rsidRDefault="00A85A39" w:rsidP="00A85A39">
      <w:pPr>
        <w:pStyle w:val="a6"/>
        <w:spacing w:line="276" w:lineRule="auto"/>
        <w:ind w:firstLine="709"/>
        <w:jc w:val="both"/>
        <w:rPr>
          <w:b/>
          <w:sz w:val="28"/>
          <w:szCs w:val="28"/>
        </w:rPr>
      </w:pPr>
      <w:r w:rsidRPr="005B50E2">
        <w:rPr>
          <w:b/>
          <w:sz w:val="28"/>
          <w:szCs w:val="28"/>
        </w:rPr>
        <w:t>1.3. Характеристика возрастных особенностей воспитанников.</w:t>
      </w:r>
    </w:p>
    <w:p w:rsidR="00A85A39" w:rsidRPr="005B50E2" w:rsidRDefault="00A85A39" w:rsidP="00A85A39">
      <w:pPr>
        <w:autoSpaceDE w:val="0"/>
        <w:autoSpaceDN w:val="0"/>
        <w:adjustRightInd w:val="0"/>
        <w:spacing w:after="0"/>
        <w:ind w:firstLine="709"/>
        <w:jc w:val="both"/>
        <w:rPr>
          <w:rStyle w:val="FontStyle212"/>
          <w:rFonts w:ascii="Times New Roman" w:hAnsi="Times New Roman" w:cs="Times New Roman"/>
          <w:b w:val="0"/>
          <w:i/>
          <w:sz w:val="28"/>
          <w:szCs w:val="28"/>
        </w:rPr>
      </w:pPr>
      <w:r w:rsidRPr="005B50E2">
        <w:rPr>
          <w:rStyle w:val="FontStyle210"/>
          <w:rFonts w:ascii="Times New Roman" w:hAnsi="Times New Roman" w:cs="Times New Roman"/>
          <w:b w:val="0"/>
          <w:i/>
          <w:sz w:val="28"/>
          <w:szCs w:val="28"/>
        </w:rPr>
        <w:t xml:space="preserve">Младшая группа </w:t>
      </w:r>
      <w:r w:rsidRPr="005B50E2">
        <w:rPr>
          <w:rStyle w:val="FontStyle212"/>
          <w:rFonts w:ascii="Times New Roman" w:hAnsi="Times New Roman" w:cs="Times New Roman"/>
          <w:b w:val="0"/>
          <w:i/>
          <w:sz w:val="28"/>
          <w:szCs w:val="28"/>
        </w:rPr>
        <w:t>(от 3 до 4 лет).</w:t>
      </w:r>
    </w:p>
    <w:p w:rsidR="00A85A39" w:rsidRPr="005B50E2" w:rsidRDefault="00A85A39" w:rsidP="00A85A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 Дать представление о полезной и вредной пище; об овощах и фруктах, молочных продуктах, полезных для здоровья человека. Формировать представление о том, что утренняя зарядка, игры, физические упражнения вызывают хорошее настроение; с помощью сна восстанавливаются силы. Познакомить детей с упражнениями, укрепляющими различные органы и системы организма. Дать представление о необходимости закаливания. Дать представление о ценности здоровья; формировать желание вести здоровый образ жизни. Формировать умение сообщать о своем самочувствии взрослым, осознавать необходимость лечения. Формировать потребность в соблюдении навыков гигиены и опрятности в повседневной жизни.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75E6" w:rsidRDefault="00CD75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A85A39" w:rsidRPr="005B50E2" w:rsidRDefault="00A85A39" w:rsidP="00A85A3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</w:t>
      </w:r>
      <w:r w:rsidRPr="005B5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Планируемые результаты освоения Программы.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Дошкольный возраст является базисным в формировании физического здоровья и культурных навыков, обеспечивающих его совершенствование, укрепление и сохранение в будущем.         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Результатом дошкольного физкультурного воспитания должны стать -  высокий уровень здоровья ребенка и формирование фундамента физической культуры будущего взрослого человека, включающее в себя:</w:t>
      </w:r>
    </w:p>
    <w:p w:rsidR="00A85A39" w:rsidRPr="005B50E2" w:rsidRDefault="00A85A39" w:rsidP="00A85A39">
      <w:pPr>
        <w:numPr>
          <w:ilvl w:val="0"/>
          <w:numId w:val="1"/>
        </w:numPr>
        <w:shd w:val="clear" w:color="auto" w:fill="FFFFFF"/>
        <w:tabs>
          <w:tab w:val="num" w:pos="426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эмоционально-положительное отношение детей к физическим упражнениям и играм, к закаливающим процедурам и действию оздоровительных сил природы, к правилам личной гигиены соблюдению режима дня;</w:t>
      </w:r>
    </w:p>
    <w:p w:rsidR="00A85A39" w:rsidRPr="005B50E2" w:rsidRDefault="00A85A39" w:rsidP="00A85A39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начальные знания, познавательные интересы и способности детей в области физической культуры;</w:t>
      </w:r>
    </w:p>
    <w:p w:rsidR="00A85A39" w:rsidRPr="005B50E2" w:rsidRDefault="00A85A39" w:rsidP="00A85A39">
      <w:pPr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начальные навыки школы естественных движений общеразвивающего характера, основ музыкально-ритмической грамоты, правильной осанки, умения ориентироваться в пространстве, участвовать в коллективных действиях (играх, танцах, праздниках) проявлять культуру поведения, самостоятельность, организованность и дисциплинированность;</w:t>
      </w:r>
    </w:p>
    <w:p w:rsidR="00A85A39" w:rsidRPr="005B50E2" w:rsidRDefault="00A85A39" w:rsidP="00A85A39">
      <w:pPr>
        <w:pStyle w:val="a3"/>
        <w:numPr>
          <w:ilvl w:val="0"/>
          <w:numId w:val="1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 самообслуживания и ухода за инвентарем для занятий.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культура – не только средство развития собственно физических качеств ребенка и укрепления его здоровья, но и важный компонент, и средство духовного, нравственного, эстетического воспитания дошкольника. Важнейшая роль в физическом воспитании ребенка, по-прежнему принадлежит воспитателям и инструкторам. Именно их умение методически правильно организовать и провести занятия, нестандартные подходы к выбору форм и средств их проведения, инновационные технологии – важнейшие компоненты развития интереса к занятиям, формирования у ребенка необходимых привычек, двигательных умений и навыков.</w:t>
      </w:r>
      <w:r w:rsidRPr="005B5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 концу года дети могут: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Младшая группа:</w:t>
      </w:r>
    </w:p>
    <w:p w:rsidR="00A85A39" w:rsidRPr="005B50E2" w:rsidRDefault="00A85A39" w:rsidP="00A85A39">
      <w:pPr>
        <w:pStyle w:val="a3"/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Ходить прямо, не шаркая ногами, сохраняя заданное направление; выполнять задания: остановиться, присесть, повернуться.</w:t>
      </w:r>
    </w:p>
    <w:p w:rsidR="00A85A39" w:rsidRPr="005B50E2" w:rsidRDefault="00A85A39" w:rsidP="00A85A39">
      <w:pPr>
        <w:pStyle w:val="a3"/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Бегать, сохраняя равновесие, изменяя направление, темп бега в соответствии с указаниями.</w:t>
      </w:r>
    </w:p>
    <w:p w:rsidR="00A85A39" w:rsidRPr="005B50E2" w:rsidRDefault="00A85A39" w:rsidP="00A85A39">
      <w:pPr>
        <w:pStyle w:val="a3"/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Сохранять равновесие при ходьбе и беге по ограниченной плоскости, перешагивая через предметы.</w:t>
      </w:r>
    </w:p>
    <w:p w:rsidR="00A85A39" w:rsidRPr="005B50E2" w:rsidRDefault="00A85A39" w:rsidP="00A85A39">
      <w:pPr>
        <w:pStyle w:val="a3"/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Ползать на четвереньках, лазать по гимнастической стенке произвольным способом.</w:t>
      </w:r>
    </w:p>
    <w:p w:rsidR="00A85A39" w:rsidRPr="005B50E2" w:rsidRDefault="00A85A39" w:rsidP="00A85A39">
      <w:pPr>
        <w:pStyle w:val="a3"/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Энергично отталкиваться в прыжках на двух ногах, прыгать в длину с места не менее чем на 40 см.</w:t>
      </w:r>
    </w:p>
    <w:p w:rsidR="00A85A39" w:rsidRPr="005B50E2" w:rsidRDefault="00A85A39" w:rsidP="00A85A39">
      <w:pPr>
        <w:pStyle w:val="a3"/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Катать мяч в заданном направлении с расстояния 1,5 м, бросать мяч двумя руками от груди, из-за головы; ударять мячом об пол, бросать его вверх 2-3 раза подряд и ловить его; метать предметы правой и левой рукой на расстояние не менее 5 м.</w:t>
      </w:r>
    </w:p>
    <w:p w:rsidR="00A85A39" w:rsidRPr="005B50E2" w:rsidRDefault="00A85A39" w:rsidP="00A85A39">
      <w:pPr>
        <w:pStyle w:val="a3"/>
        <w:numPr>
          <w:ilvl w:val="0"/>
          <w:numId w:val="4"/>
        </w:numPr>
        <w:shd w:val="clear" w:color="auto" w:fill="FFFFFF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движения, проявляя элементы творчества и фантазии.</w:t>
      </w:r>
    </w:p>
    <w:p w:rsidR="00A85A39" w:rsidRPr="005B50E2" w:rsidRDefault="00A85A39" w:rsidP="00A85A3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85A39" w:rsidRPr="00910041" w:rsidRDefault="00A85A39" w:rsidP="00A85A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004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85A39" w:rsidRPr="005B50E2" w:rsidRDefault="00A85A39" w:rsidP="00A85A3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50E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  <w:r w:rsidRPr="005B50E2">
        <w:rPr>
          <w:rFonts w:ascii="Times New Roman" w:hAnsi="Times New Roman" w:cs="Times New Roman"/>
          <w:b/>
          <w:sz w:val="28"/>
          <w:szCs w:val="28"/>
        </w:rPr>
        <w:t>. СОДЕРЖАТЕЛЬНЫЙ РАЗДЕЛ</w:t>
      </w:r>
    </w:p>
    <w:p w:rsidR="00A85A39" w:rsidRPr="005B50E2" w:rsidRDefault="00A85A39" w:rsidP="00A85A39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5A39" w:rsidRPr="005B50E2" w:rsidRDefault="00A85A39" w:rsidP="00A85A39">
      <w:pPr>
        <w:pStyle w:val="Default"/>
        <w:spacing w:line="276" w:lineRule="auto"/>
        <w:ind w:firstLine="709"/>
        <w:rPr>
          <w:b/>
          <w:bCs/>
          <w:color w:val="auto"/>
          <w:sz w:val="28"/>
          <w:szCs w:val="28"/>
        </w:rPr>
      </w:pPr>
      <w:r w:rsidRPr="005B50E2">
        <w:rPr>
          <w:b/>
          <w:bCs/>
          <w:color w:val="auto"/>
          <w:sz w:val="28"/>
          <w:szCs w:val="28"/>
        </w:rPr>
        <w:t>1. Содержание образовательной деятельности.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>Содержание образовательной деятельности</w:t>
      </w:r>
      <w:r w:rsidRPr="005B50E2">
        <w:rPr>
          <w:b/>
          <w:bCs/>
          <w:color w:val="auto"/>
          <w:sz w:val="28"/>
          <w:szCs w:val="28"/>
        </w:rPr>
        <w:t xml:space="preserve"> </w:t>
      </w:r>
      <w:r w:rsidRPr="005B50E2">
        <w:rPr>
          <w:color w:val="auto"/>
          <w:sz w:val="28"/>
          <w:szCs w:val="28"/>
        </w:rPr>
        <w:t xml:space="preserve">осуществляется в соответствии с направлениями развития ребенка, представленные в пяти образовательных областях: </w:t>
      </w:r>
      <w:proofErr w:type="gramStart"/>
      <w:r w:rsidRPr="005B50E2">
        <w:rPr>
          <w:color w:val="auto"/>
          <w:sz w:val="28"/>
          <w:szCs w:val="28"/>
        </w:rPr>
        <w:t>«Социально - коммуникативное развитие»; «Познавательное развитие»; «Речевое развитие»; «Художественно – эстетическое развитие»; «Физическое развитие», с учетом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содержания; использованием вариативных форм, способов, методов и средств реализации ООП с учетом возрастных и индивидуальных особенностей воспитанников, специфики их образовательных потребностей и интересов;</w:t>
      </w:r>
      <w:proofErr w:type="gramEnd"/>
      <w:r w:rsidRPr="005B50E2">
        <w:rPr>
          <w:color w:val="auto"/>
          <w:sz w:val="28"/>
          <w:szCs w:val="28"/>
        </w:rPr>
        <w:t xml:space="preserve"> образовательной деятельности по профессиональной коррекции нарушений развития детей.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5B50E2">
        <w:rPr>
          <w:i/>
          <w:color w:val="auto"/>
          <w:sz w:val="28"/>
          <w:szCs w:val="28"/>
        </w:rPr>
        <w:t>Социально-коммуникативное развитие</w:t>
      </w:r>
      <w:r w:rsidRPr="005B50E2">
        <w:rPr>
          <w:color w:val="auto"/>
          <w:sz w:val="28"/>
          <w:szCs w:val="28"/>
        </w:rPr>
        <w:t>:</w:t>
      </w:r>
    </w:p>
    <w:p w:rsidR="00A85A39" w:rsidRPr="005B50E2" w:rsidRDefault="00A85A39" w:rsidP="00A85A39">
      <w:pPr>
        <w:pStyle w:val="Default"/>
        <w:numPr>
          <w:ilvl w:val="0"/>
          <w:numId w:val="6"/>
        </w:numPr>
        <w:spacing w:line="276" w:lineRule="auto"/>
        <w:ind w:left="360"/>
        <w:jc w:val="both"/>
        <w:rPr>
          <w:color w:val="auto"/>
          <w:sz w:val="28"/>
          <w:szCs w:val="22"/>
        </w:rPr>
      </w:pPr>
      <w:r w:rsidRPr="005B50E2">
        <w:rPr>
          <w:color w:val="auto"/>
          <w:sz w:val="28"/>
          <w:szCs w:val="22"/>
        </w:rPr>
        <w:t>Формирование навыков безопасного поведения в подвижных и спортивных играх, при пользовании спортивного инвентаря.</w:t>
      </w:r>
    </w:p>
    <w:p w:rsidR="00A85A39" w:rsidRPr="005B50E2" w:rsidRDefault="00A85A39" w:rsidP="00A85A39">
      <w:pPr>
        <w:pStyle w:val="Default"/>
        <w:numPr>
          <w:ilvl w:val="0"/>
          <w:numId w:val="6"/>
        </w:numPr>
        <w:spacing w:line="276" w:lineRule="auto"/>
        <w:ind w:left="360"/>
        <w:jc w:val="both"/>
        <w:rPr>
          <w:color w:val="auto"/>
          <w:sz w:val="28"/>
          <w:szCs w:val="22"/>
        </w:rPr>
      </w:pPr>
      <w:r w:rsidRPr="005B50E2">
        <w:rPr>
          <w:color w:val="auto"/>
          <w:sz w:val="28"/>
          <w:szCs w:val="22"/>
        </w:rPr>
        <w:t>Создание на физкультурных занятиях педагогической ситуации и ситуаций морального выбора, развитие нравственных качеств, поощрение проявлений смелости, находчивости, взаимовыручки, выдержки и пр., побуждение детей к самооценке действий и поведения сверстников.</w:t>
      </w:r>
    </w:p>
    <w:p w:rsidR="00A85A39" w:rsidRPr="005B50E2" w:rsidRDefault="00A85A39" w:rsidP="00A85A39">
      <w:pPr>
        <w:pStyle w:val="Default"/>
        <w:numPr>
          <w:ilvl w:val="0"/>
          <w:numId w:val="6"/>
        </w:numPr>
        <w:spacing w:line="276" w:lineRule="auto"/>
        <w:ind w:left="360"/>
        <w:jc w:val="both"/>
        <w:rPr>
          <w:color w:val="auto"/>
          <w:sz w:val="28"/>
          <w:szCs w:val="22"/>
        </w:rPr>
      </w:pPr>
      <w:r w:rsidRPr="005B50E2">
        <w:rPr>
          <w:color w:val="auto"/>
          <w:sz w:val="28"/>
          <w:szCs w:val="22"/>
        </w:rPr>
        <w:t>Участие детей в расстановке и уборке инвентаря и оборудования.</w:t>
      </w:r>
    </w:p>
    <w:p w:rsidR="00A85A39" w:rsidRPr="005B50E2" w:rsidRDefault="00A85A39" w:rsidP="00A85A39">
      <w:pPr>
        <w:pStyle w:val="Default"/>
        <w:numPr>
          <w:ilvl w:val="0"/>
          <w:numId w:val="6"/>
        </w:numPr>
        <w:spacing w:line="276" w:lineRule="auto"/>
        <w:ind w:left="360"/>
        <w:jc w:val="both"/>
        <w:rPr>
          <w:color w:val="auto"/>
          <w:sz w:val="28"/>
          <w:szCs w:val="22"/>
        </w:rPr>
      </w:pPr>
      <w:r w:rsidRPr="005B50E2">
        <w:rPr>
          <w:color w:val="auto"/>
          <w:sz w:val="28"/>
          <w:szCs w:val="22"/>
        </w:rPr>
        <w:t>Проговаривание действий и названий упражнений, поощрение речевой активности детей в процессе двигательной деятельности, обсуждение пользы закаливания и занятий ФК.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i/>
          <w:color w:val="auto"/>
          <w:sz w:val="28"/>
          <w:szCs w:val="22"/>
        </w:rPr>
      </w:pPr>
      <w:r w:rsidRPr="005B50E2">
        <w:rPr>
          <w:i/>
          <w:color w:val="auto"/>
          <w:sz w:val="28"/>
          <w:szCs w:val="22"/>
        </w:rPr>
        <w:t>Познавательное развитие:</w:t>
      </w:r>
    </w:p>
    <w:p w:rsidR="00A85A39" w:rsidRPr="005B50E2" w:rsidRDefault="00A85A39" w:rsidP="00A85A39">
      <w:pPr>
        <w:pStyle w:val="Default"/>
        <w:numPr>
          <w:ilvl w:val="0"/>
          <w:numId w:val="5"/>
        </w:numPr>
        <w:spacing w:line="276" w:lineRule="auto"/>
        <w:jc w:val="both"/>
        <w:rPr>
          <w:color w:val="auto"/>
          <w:sz w:val="28"/>
          <w:szCs w:val="22"/>
        </w:rPr>
      </w:pPr>
      <w:r w:rsidRPr="005B50E2">
        <w:rPr>
          <w:color w:val="auto"/>
          <w:sz w:val="28"/>
          <w:szCs w:val="22"/>
        </w:rPr>
        <w:t xml:space="preserve">Активизация мышления детей (через самостоятельный выбор игры, оборудования, пересчет мячей и т.д.); специальные упражнения на ориентировку в пространстве, подвижные игры и </w:t>
      </w:r>
      <w:proofErr w:type="gramStart"/>
      <w:r w:rsidRPr="005B50E2">
        <w:rPr>
          <w:color w:val="auto"/>
          <w:sz w:val="28"/>
          <w:szCs w:val="22"/>
        </w:rPr>
        <w:t>упражнения</w:t>
      </w:r>
      <w:proofErr w:type="gramEnd"/>
      <w:r w:rsidRPr="005B50E2">
        <w:rPr>
          <w:color w:val="auto"/>
          <w:sz w:val="28"/>
          <w:szCs w:val="22"/>
        </w:rPr>
        <w:t xml:space="preserve"> закрепляющие знания об окружающем (имитация движений животных, труда взрослых), построение конструкций для подвижных игр и упражнений (из мягкий модулей, спортивного оборудования).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color w:val="auto"/>
          <w:sz w:val="28"/>
          <w:szCs w:val="22"/>
        </w:rPr>
      </w:pPr>
      <w:r w:rsidRPr="005B50E2">
        <w:rPr>
          <w:i/>
          <w:color w:val="auto"/>
          <w:sz w:val="28"/>
          <w:szCs w:val="22"/>
        </w:rPr>
        <w:t>Речевое развитие</w:t>
      </w:r>
      <w:r w:rsidRPr="005B50E2">
        <w:rPr>
          <w:color w:val="auto"/>
          <w:sz w:val="28"/>
          <w:szCs w:val="22"/>
        </w:rPr>
        <w:t>:</w:t>
      </w:r>
    </w:p>
    <w:p w:rsidR="00A85A39" w:rsidRPr="005B50E2" w:rsidRDefault="00A85A39" w:rsidP="00A85A39">
      <w:pPr>
        <w:pStyle w:val="Default"/>
        <w:numPr>
          <w:ilvl w:val="0"/>
          <w:numId w:val="5"/>
        </w:numPr>
        <w:spacing w:line="276" w:lineRule="auto"/>
        <w:jc w:val="both"/>
        <w:rPr>
          <w:color w:val="auto"/>
          <w:sz w:val="28"/>
          <w:szCs w:val="22"/>
        </w:rPr>
      </w:pPr>
      <w:r w:rsidRPr="005B50E2">
        <w:rPr>
          <w:color w:val="auto"/>
          <w:sz w:val="28"/>
          <w:szCs w:val="22"/>
        </w:rPr>
        <w:t>Игры и упражнения под те</w:t>
      </w:r>
      <w:proofErr w:type="gramStart"/>
      <w:r w:rsidRPr="005B50E2">
        <w:rPr>
          <w:color w:val="auto"/>
          <w:sz w:val="28"/>
          <w:szCs w:val="22"/>
        </w:rPr>
        <w:t>кст ст</w:t>
      </w:r>
      <w:proofErr w:type="gramEnd"/>
      <w:r w:rsidRPr="005B50E2">
        <w:rPr>
          <w:color w:val="auto"/>
          <w:sz w:val="28"/>
          <w:szCs w:val="22"/>
        </w:rPr>
        <w:t>ихотворений, потешек, считалок; сюжетные физкультурные занятия на темы прочитанных сказок.</w:t>
      </w:r>
    </w:p>
    <w:p w:rsidR="00A85A39" w:rsidRPr="005B50E2" w:rsidRDefault="00A85A39" w:rsidP="00A85A39">
      <w:pPr>
        <w:pStyle w:val="Default"/>
        <w:numPr>
          <w:ilvl w:val="0"/>
          <w:numId w:val="5"/>
        </w:numPr>
        <w:spacing w:line="276" w:lineRule="auto"/>
        <w:jc w:val="both"/>
        <w:rPr>
          <w:color w:val="auto"/>
          <w:sz w:val="28"/>
          <w:szCs w:val="22"/>
        </w:rPr>
      </w:pPr>
      <w:r w:rsidRPr="005B50E2">
        <w:rPr>
          <w:color w:val="auto"/>
          <w:sz w:val="28"/>
          <w:szCs w:val="22"/>
        </w:rPr>
        <w:t>Привлечение внимания дошкольников к эстетической стороне внешнего вида детей и воспитателя, оформления помещения.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i/>
          <w:color w:val="auto"/>
          <w:sz w:val="28"/>
          <w:szCs w:val="22"/>
        </w:rPr>
      </w:pPr>
      <w:r w:rsidRPr="005B50E2">
        <w:rPr>
          <w:i/>
          <w:color w:val="auto"/>
          <w:sz w:val="28"/>
          <w:szCs w:val="22"/>
        </w:rPr>
        <w:t>Художественно-эстетическое развитие:</w:t>
      </w:r>
    </w:p>
    <w:p w:rsidR="00A85A39" w:rsidRPr="005B50E2" w:rsidRDefault="00A85A39" w:rsidP="00A85A39">
      <w:pPr>
        <w:pStyle w:val="Default"/>
        <w:numPr>
          <w:ilvl w:val="0"/>
          <w:numId w:val="7"/>
        </w:numPr>
        <w:spacing w:line="276" w:lineRule="auto"/>
        <w:jc w:val="both"/>
        <w:rPr>
          <w:color w:val="auto"/>
          <w:sz w:val="28"/>
          <w:szCs w:val="22"/>
        </w:rPr>
      </w:pPr>
      <w:r w:rsidRPr="005B50E2">
        <w:rPr>
          <w:color w:val="auto"/>
          <w:sz w:val="28"/>
          <w:szCs w:val="22"/>
        </w:rPr>
        <w:t xml:space="preserve">Ритмическая гимнастика, игры и упражнения под музыку, пение; проведение спортивных </w:t>
      </w:r>
      <w:proofErr w:type="spellStart"/>
      <w:r w:rsidRPr="005B50E2">
        <w:rPr>
          <w:color w:val="auto"/>
          <w:sz w:val="28"/>
          <w:szCs w:val="22"/>
        </w:rPr>
        <w:t>гр</w:t>
      </w:r>
      <w:proofErr w:type="spellEnd"/>
      <w:r w:rsidRPr="005B50E2">
        <w:rPr>
          <w:color w:val="auto"/>
          <w:sz w:val="28"/>
          <w:szCs w:val="22"/>
        </w:rPr>
        <w:t xml:space="preserve"> и соревнований под музыкальное </w:t>
      </w:r>
      <w:r w:rsidRPr="005B50E2">
        <w:rPr>
          <w:color w:val="auto"/>
          <w:sz w:val="28"/>
          <w:szCs w:val="22"/>
        </w:rPr>
        <w:lastRenderedPageBreak/>
        <w:t>сопровождение; развитие артистических способностей в подвижных играх имитационного характера.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B50E2">
        <w:rPr>
          <w:rFonts w:ascii="Times New Roman" w:hAnsi="Times New Roman" w:cs="Times New Roman"/>
          <w:bCs/>
          <w:i/>
          <w:sz w:val="28"/>
          <w:szCs w:val="28"/>
        </w:rPr>
        <w:t>Физическое развитие:</w:t>
      </w:r>
    </w:p>
    <w:p w:rsidR="00A85A39" w:rsidRPr="005B50E2" w:rsidRDefault="00A85A39" w:rsidP="00A85A3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движений, крупной и мелкой моторики обеих рук, а также с правильным, не наносящим ущерба организму выполнение основных движений (ходьба, бег, мягкие прыжки, повороты в обе стороны).</w:t>
      </w:r>
    </w:p>
    <w:p w:rsidR="00A85A39" w:rsidRPr="005B50E2" w:rsidRDefault="00A85A39" w:rsidP="00A85A3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 xml:space="preserve">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 w:rsidRPr="005B50E2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5B50E2">
        <w:rPr>
          <w:rFonts w:ascii="Times New Roman" w:hAnsi="Times New Roman" w:cs="Times New Roman"/>
          <w:sz w:val="28"/>
          <w:szCs w:val="28"/>
        </w:rPr>
        <w:t xml:space="preserve"> в двигательной сфере. </w:t>
      </w:r>
    </w:p>
    <w:p w:rsidR="00A85A39" w:rsidRPr="005B50E2" w:rsidRDefault="00A85A39" w:rsidP="00A85A39">
      <w:pPr>
        <w:pStyle w:val="a3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 xml:space="preserve">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 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0E2">
        <w:rPr>
          <w:rFonts w:ascii="Times New Roman" w:hAnsi="Times New Roman" w:cs="Times New Roman"/>
          <w:b/>
          <w:sz w:val="28"/>
          <w:szCs w:val="28"/>
        </w:rPr>
        <w:t>2. Формы, способы, методы и средства реализации Программы.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образовательного процесса должно основываться на соответствующих возрасту формах работы с детьми. Выбор форм и методов осуществляется педагогом самостоятельно и зависит от контингента воспитанников, оснащенности дошкольного учреждения, от опыта и творческого подхода педагога. В работе с детьми младшего дошкольного возраста используются преимущественно игровые и сюжетные формы образовательной деятельности. Обучение происходит опосредованно, в процессе увлекательной для детей деятельности.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Традиционно различаются три группы </w:t>
      </w: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методов</w:t>
      </w: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5B50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1. Наглядные методы, </w:t>
      </w: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которым относятся: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-  имитация (подражание);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демонстрация и показ способов выполнения физкультурных упражнений, которому следует привлекать самих воспитанников;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наглядных пособий (рисунки, фотографии, видеофильмы и т.д.);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proofErr w:type="gram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зрительных ориентиров, звуковых сигналов: первые побуждают детей к деятельности, помогают им уточнить представления о разучиваемом движении, овладеть наиболее трудными элементами техники, а также способствуют более эффективному развитию воссоздающего воображения; вторые применяются для освоения ритма и регулирования темпа движений, а также как сигнал для начала и окончания действия, чувства ритма и музыкальных способностей.</w:t>
      </w:r>
      <w:proofErr w:type="gramEnd"/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 К </w:t>
      </w:r>
      <w:r w:rsidRPr="005B50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словесным методам </w:t>
      </w: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относятся название инструктором по физической культуре упражнений, описания, объяснения, комментирование хода их выполнения, указания, распоряжения, вопросы к детям, команды, беседы, рассказы, выразительное чтение стихотворений и многое другое.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 </w:t>
      </w:r>
      <w:r w:rsidRPr="005B50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практическим методам </w:t>
      </w: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отнести выполнение движений (совместно – распределенное, совместно – последовательное выполнение движений вместе с педагогом и самостоятельное  выполнение), повторение упражнений с изменениями и без, а также проведение их в игровой форме, в виде подвижных игр и игровых упражнений, и соревновательной форме.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методами значительное внимание отводится </w:t>
      </w: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средствам физического воспитания.</w:t>
      </w: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средствам физического развития и оздоровления детей относятся: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5B50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Гигиенические факторы</w:t>
      </w: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(режим занятий, отдыха, сна и питания, гигиена помещения, площадки, одежды, обуви, физкультурного инвентаря и пр.), которые способствуют нормальной работе всех органов и систем и повышают эффективность воздействия физических упражнений на организм;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5B50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Естественные силы природы</w:t>
      </w: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(солнце, воздух, вода), которые формируют положительную мотивацию детей к осуществлению двигательной активности, повышают адаптационные резервы и функциональные возможности организма, увеличивает эффект закаливания и усиливает эффективность влияния физических упражнений на организм ребенка;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5B50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Физические упражнения,</w:t>
      </w: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обеспечивают удовлетворение естественной биологической потребности детей в движении, способствуют формированию двигательных умений и навыков, физических качеств, развитию способности оценивать качество выполняемых движений.</w:t>
      </w:r>
    </w:p>
    <w:p w:rsidR="00CD75E6" w:rsidRDefault="00CD75E6" w:rsidP="00A85A39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>Способы работы «Физическое развитие»: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color w:val="auto"/>
          <w:sz w:val="23"/>
          <w:szCs w:val="23"/>
        </w:rPr>
      </w:pPr>
      <w:r w:rsidRPr="005B50E2">
        <w:rPr>
          <w:bCs/>
          <w:i/>
          <w:color w:val="auto"/>
          <w:sz w:val="28"/>
          <w:szCs w:val="28"/>
        </w:rPr>
        <w:t>Фронтальный способ</w:t>
      </w:r>
      <w:r w:rsidRPr="005B50E2">
        <w:rPr>
          <w:i/>
          <w:color w:val="auto"/>
          <w:sz w:val="28"/>
          <w:szCs w:val="28"/>
        </w:rPr>
        <w:t>.</w:t>
      </w:r>
      <w:r w:rsidRPr="005B50E2">
        <w:rPr>
          <w:color w:val="auto"/>
          <w:sz w:val="28"/>
          <w:szCs w:val="28"/>
        </w:rPr>
        <w:t xml:space="preserve"> Все дети одновременно выполняют одно и то же упражнение. Применяется при обучении детей ходьбе, бегу, в общеразвивающих упражнениях, в различных заданиях с мячом. </w:t>
      </w:r>
      <w:r w:rsidRPr="005B50E2">
        <w:rPr>
          <w:color w:val="auto"/>
          <w:sz w:val="23"/>
          <w:szCs w:val="23"/>
        </w:rPr>
        <w:t xml:space="preserve"> 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i/>
          <w:sz w:val="28"/>
          <w:szCs w:val="28"/>
        </w:rPr>
        <w:t>Поточный способ.</w:t>
      </w:r>
      <w:r w:rsidRPr="005B50E2">
        <w:rPr>
          <w:rFonts w:ascii="Times New Roman" w:hAnsi="Times New Roman" w:cs="Times New Roman"/>
          <w:sz w:val="28"/>
          <w:szCs w:val="28"/>
        </w:rPr>
        <w:t xml:space="preserve"> Дети поточно друг за другом (с небольшим интервалом), передвигаются, выполняя заданное упражнение (равновесие – ходьба по шнуру, гимнастической скамейке; прыжки с продвижением вперед и т.д.). Этот способ позволяет педагогу корректировать действия детей, устранять ошибки и главное – оказывать страховку в случае необходимости. Данный способ широко используется для закрепления пройденного материала. 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i/>
          <w:sz w:val="28"/>
          <w:szCs w:val="28"/>
        </w:rPr>
        <w:t>Групповой способ.</w:t>
      </w:r>
      <w:r w:rsidRPr="005B50E2">
        <w:rPr>
          <w:rFonts w:ascii="Times New Roman" w:hAnsi="Times New Roman" w:cs="Times New Roman"/>
          <w:sz w:val="28"/>
          <w:szCs w:val="28"/>
        </w:rPr>
        <w:t xml:space="preserve"> Дети по указанию инструктора распределяются на группы, каждая группа получает определенное задание и выполняет его. </w:t>
      </w:r>
      <w:r w:rsidRPr="005B50E2">
        <w:rPr>
          <w:rFonts w:ascii="Times New Roman" w:hAnsi="Times New Roman" w:cs="Times New Roman"/>
          <w:sz w:val="28"/>
          <w:szCs w:val="28"/>
        </w:rPr>
        <w:lastRenderedPageBreak/>
        <w:t xml:space="preserve">Одна группа занимается под руководством педагога, другие занимаются самостоятельно или в парах (с мячом). 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i/>
          <w:sz w:val="28"/>
          <w:szCs w:val="28"/>
        </w:rPr>
        <w:t xml:space="preserve">Индивидуальный способ. </w:t>
      </w:r>
      <w:r w:rsidRPr="005B50E2">
        <w:rPr>
          <w:rFonts w:ascii="Times New Roman" w:hAnsi="Times New Roman" w:cs="Times New Roman"/>
          <w:sz w:val="28"/>
          <w:szCs w:val="28"/>
        </w:rPr>
        <w:t>Применяется при объяснении нового программного материала, когда на примере одного ребенка (наиболее подготовленного) дается показ и объяснение задания, внимание детей обращается на правильность выполнения техники упражнения, на возможные ошибки и неточности.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FlexySans" w:eastAsia="Times New Roman" w:hAnsi="FlexySans" w:cs="Helvetica"/>
          <w:sz w:val="24"/>
          <w:szCs w:val="24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Полноценное решение задач физического воспитания детей достигается только при комплексном применении всех средств и методов, а также - </w:t>
      </w: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 организации</w:t>
      </w:r>
      <w:r w:rsidRPr="005B5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физкультурно-оздоровительной работы с детьми. Такими организованными формами работы являются: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5B50E2">
        <w:rPr>
          <w:bCs/>
          <w:i/>
          <w:color w:val="auto"/>
          <w:sz w:val="28"/>
          <w:szCs w:val="28"/>
        </w:rPr>
        <w:t>Утренняя гимнастика</w:t>
      </w:r>
      <w:r w:rsidRPr="005B50E2">
        <w:rPr>
          <w:bCs/>
          <w:color w:val="auto"/>
          <w:sz w:val="28"/>
          <w:szCs w:val="28"/>
        </w:rPr>
        <w:t xml:space="preserve"> – проводится в спортивном зале в холодное время и на улице в теплое время года. </w:t>
      </w:r>
    </w:p>
    <w:p w:rsidR="00A85A39" w:rsidRPr="005B50E2" w:rsidRDefault="00A85A39" w:rsidP="00A85A39">
      <w:pPr>
        <w:pStyle w:val="Default"/>
        <w:numPr>
          <w:ilvl w:val="0"/>
          <w:numId w:val="8"/>
        </w:numPr>
        <w:spacing w:line="276" w:lineRule="auto"/>
        <w:ind w:left="0" w:firstLine="0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 xml:space="preserve">на полосе </w:t>
      </w:r>
      <w:proofErr w:type="gramStart"/>
      <w:r w:rsidRPr="005B50E2">
        <w:rPr>
          <w:bCs/>
          <w:color w:val="auto"/>
          <w:sz w:val="28"/>
          <w:szCs w:val="28"/>
        </w:rPr>
        <w:t>препятствий</w:t>
      </w:r>
      <w:proofErr w:type="gramEnd"/>
      <w:r w:rsidRPr="005B50E2">
        <w:rPr>
          <w:bCs/>
          <w:color w:val="auto"/>
          <w:sz w:val="28"/>
          <w:szCs w:val="28"/>
        </w:rPr>
        <w:t xml:space="preserve"> на основе оздоровительного бега и циклических упражнений с целью оптимизации нагрузки на детей;</w:t>
      </w:r>
    </w:p>
    <w:p w:rsidR="00A85A39" w:rsidRPr="005B50E2" w:rsidRDefault="00A85A39" w:rsidP="00A85A39">
      <w:pPr>
        <w:pStyle w:val="Default"/>
        <w:numPr>
          <w:ilvl w:val="0"/>
          <w:numId w:val="8"/>
        </w:numPr>
        <w:spacing w:line="276" w:lineRule="auto"/>
        <w:ind w:left="0" w:firstLine="0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>на основе круговой тренировки с применением имитационных и подражательных движений с целью формирования у детей интереса к физическим упражнениям, что способствует повышению оздоровительной эффективности физического воспитания детей;</w:t>
      </w:r>
    </w:p>
    <w:p w:rsidR="00A85A39" w:rsidRPr="005B50E2" w:rsidRDefault="00A85A39" w:rsidP="00A85A39">
      <w:pPr>
        <w:pStyle w:val="Default"/>
        <w:numPr>
          <w:ilvl w:val="0"/>
          <w:numId w:val="8"/>
        </w:numPr>
        <w:spacing w:line="276" w:lineRule="auto"/>
        <w:ind w:left="0" w:firstLine="0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 xml:space="preserve">на основе прочитанных сказок, стихов; </w:t>
      </w:r>
      <w:proofErr w:type="gramStart"/>
      <w:r w:rsidRPr="005B50E2">
        <w:rPr>
          <w:bCs/>
          <w:color w:val="auto"/>
          <w:sz w:val="28"/>
          <w:szCs w:val="28"/>
        </w:rPr>
        <w:t>сюжетные</w:t>
      </w:r>
      <w:proofErr w:type="gramEnd"/>
      <w:r w:rsidRPr="005B50E2">
        <w:rPr>
          <w:bCs/>
          <w:color w:val="auto"/>
          <w:sz w:val="28"/>
          <w:szCs w:val="28"/>
        </w:rPr>
        <w:t xml:space="preserve"> в соответствии со временем года;</w:t>
      </w:r>
    </w:p>
    <w:p w:rsidR="00A85A39" w:rsidRPr="005B50E2" w:rsidRDefault="00A85A39" w:rsidP="00A85A39">
      <w:pPr>
        <w:pStyle w:val="Default"/>
        <w:numPr>
          <w:ilvl w:val="0"/>
          <w:numId w:val="8"/>
        </w:numPr>
        <w:spacing w:line="276" w:lineRule="auto"/>
        <w:ind w:left="0" w:firstLine="0"/>
        <w:jc w:val="both"/>
        <w:rPr>
          <w:bCs/>
          <w:color w:val="auto"/>
          <w:sz w:val="28"/>
          <w:szCs w:val="28"/>
        </w:rPr>
      </w:pPr>
      <w:proofErr w:type="gramStart"/>
      <w:r w:rsidRPr="005B50E2">
        <w:rPr>
          <w:bCs/>
          <w:color w:val="auto"/>
          <w:sz w:val="28"/>
          <w:szCs w:val="28"/>
        </w:rPr>
        <w:t>традиционные</w:t>
      </w:r>
      <w:proofErr w:type="gramEnd"/>
      <w:r w:rsidRPr="005B50E2">
        <w:rPr>
          <w:bCs/>
          <w:color w:val="auto"/>
          <w:sz w:val="28"/>
          <w:szCs w:val="28"/>
        </w:rPr>
        <w:t xml:space="preserve"> проводятся в музыкальном зале под музыкальное сопровождение.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5B50E2">
        <w:rPr>
          <w:bCs/>
          <w:i/>
          <w:color w:val="auto"/>
          <w:sz w:val="28"/>
          <w:szCs w:val="28"/>
        </w:rPr>
        <w:t>Физкультурные занятия (ООД)</w:t>
      </w:r>
      <w:r w:rsidRPr="005B50E2">
        <w:rPr>
          <w:bCs/>
          <w:color w:val="auto"/>
          <w:sz w:val="28"/>
          <w:szCs w:val="28"/>
        </w:rPr>
        <w:t>:</w:t>
      </w:r>
    </w:p>
    <w:p w:rsidR="00A85A39" w:rsidRPr="005B50E2" w:rsidRDefault="00A85A39" w:rsidP="00A85A39">
      <w:pPr>
        <w:pStyle w:val="Default"/>
        <w:numPr>
          <w:ilvl w:val="0"/>
          <w:numId w:val="9"/>
        </w:numPr>
        <w:spacing w:line="276" w:lineRule="auto"/>
        <w:jc w:val="both"/>
        <w:rPr>
          <w:bCs/>
          <w:color w:val="auto"/>
          <w:sz w:val="28"/>
          <w:szCs w:val="28"/>
        </w:rPr>
      </w:pPr>
      <w:proofErr w:type="gramStart"/>
      <w:r w:rsidRPr="005B50E2">
        <w:rPr>
          <w:bCs/>
          <w:color w:val="auto"/>
          <w:sz w:val="28"/>
          <w:szCs w:val="28"/>
        </w:rPr>
        <w:t>классические</w:t>
      </w:r>
      <w:proofErr w:type="gramEnd"/>
      <w:r w:rsidRPr="005B50E2">
        <w:rPr>
          <w:bCs/>
          <w:color w:val="auto"/>
          <w:sz w:val="28"/>
          <w:szCs w:val="28"/>
        </w:rPr>
        <w:t xml:space="preserve"> (по схеме: подготовительная часть, основная часть, заключительная часть);</w:t>
      </w:r>
    </w:p>
    <w:p w:rsidR="00A85A39" w:rsidRPr="005B50E2" w:rsidRDefault="00A85A39" w:rsidP="00A85A39">
      <w:pPr>
        <w:pStyle w:val="Default"/>
        <w:numPr>
          <w:ilvl w:val="0"/>
          <w:numId w:val="9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>игровые занятия (с использованием игр: народных, подвижных, игр – аттракционов и т.д.);</w:t>
      </w:r>
    </w:p>
    <w:p w:rsidR="00A85A39" w:rsidRPr="005B50E2" w:rsidRDefault="00A85A39" w:rsidP="00A85A39">
      <w:pPr>
        <w:pStyle w:val="Default"/>
        <w:numPr>
          <w:ilvl w:val="0"/>
          <w:numId w:val="9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>тренировочные на основе оздоровительного бега и циклических упражнений, которые направлены на развитие двигательных и функциональных возможностей организма;</w:t>
      </w:r>
    </w:p>
    <w:p w:rsidR="00A85A39" w:rsidRPr="005B50E2" w:rsidRDefault="00A85A39" w:rsidP="00A85A39">
      <w:pPr>
        <w:pStyle w:val="Default"/>
        <w:numPr>
          <w:ilvl w:val="0"/>
          <w:numId w:val="9"/>
        </w:numPr>
        <w:spacing w:line="276" w:lineRule="auto"/>
        <w:jc w:val="both"/>
        <w:rPr>
          <w:bCs/>
          <w:color w:val="auto"/>
          <w:sz w:val="28"/>
          <w:szCs w:val="28"/>
        </w:rPr>
      </w:pPr>
      <w:proofErr w:type="gramStart"/>
      <w:r w:rsidRPr="005B50E2">
        <w:rPr>
          <w:bCs/>
          <w:color w:val="auto"/>
          <w:sz w:val="28"/>
          <w:szCs w:val="28"/>
        </w:rPr>
        <w:t>сюжетные</w:t>
      </w:r>
      <w:proofErr w:type="gramEnd"/>
      <w:r w:rsidRPr="005B50E2">
        <w:rPr>
          <w:bCs/>
          <w:color w:val="auto"/>
          <w:sz w:val="28"/>
          <w:szCs w:val="28"/>
        </w:rPr>
        <w:t>, позволяющие создать у детей положительно – эмоциональный настрой к выполнению физических упражнений;</w:t>
      </w:r>
    </w:p>
    <w:p w:rsidR="00A85A39" w:rsidRPr="005B50E2" w:rsidRDefault="00A85A39" w:rsidP="00A85A39">
      <w:pPr>
        <w:pStyle w:val="Default"/>
        <w:numPr>
          <w:ilvl w:val="0"/>
          <w:numId w:val="9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>вариативного характера, основанные на повторение пройденного материала, но включающие усложненные варианты двигательных знаний;</w:t>
      </w:r>
    </w:p>
    <w:p w:rsidR="00A85A39" w:rsidRPr="005B50E2" w:rsidRDefault="00A85A39" w:rsidP="00A85A39">
      <w:pPr>
        <w:pStyle w:val="Default"/>
        <w:numPr>
          <w:ilvl w:val="0"/>
          <w:numId w:val="9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>контрольно-оценочные, направленные на выявление уровня зоны актуального и ближайшего развития воспитанников.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i/>
          <w:color w:val="auto"/>
          <w:sz w:val="28"/>
          <w:szCs w:val="28"/>
        </w:rPr>
      </w:pPr>
      <w:r w:rsidRPr="005B50E2">
        <w:rPr>
          <w:bCs/>
          <w:i/>
          <w:color w:val="auto"/>
          <w:sz w:val="28"/>
          <w:szCs w:val="28"/>
        </w:rPr>
        <w:t>Физкультурные досуги и праздники:</w:t>
      </w:r>
    </w:p>
    <w:p w:rsidR="00A85A39" w:rsidRPr="005B50E2" w:rsidRDefault="00A85A39" w:rsidP="00A85A39">
      <w:pPr>
        <w:pStyle w:val="Default"/>
        <w:numPr>
          <w:ilvl w:val="0"/>
          <w:numId w:val="10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 xml:space="preserve">физкультурные досуги проводятся один раз в два месяца. В каждой возрастной группе строятся на хорошо знакомых детям играх и упражнениях, спортивных упражнениях, с использованием спортивного </w:t>
      </w:r>
      <w:r w:rsidRPr="005B50E2">
        <w:rPr>
          <w:bCs/>
          <w:color w:val="auto"/>
          <w:sz w:val="28"/>
          <w:szCs w:val="28"/>
        </w:rPr>
        <w:lastRenderedPageBreak/>
        <w:t>инвентаря и музыкального сопровождения, которые активизируют двигательную активность, способствуют формированию интереса к разным видам игр и упражнений, развивают творческую инициативу, воображение;</w:t>
      </w:r>
    </w:p>
    <w:p w:rsidR="00A85A39" w:rsidRPr="005B50E2" w:rsidRDefault="00A85A39" w:rsidP="00A85A39">
      <w:pPr>
        <w:pStyle w:val="Default"/>
        <w:numPr>
          <w:ilvl w:val="0"/>
          <w:numId w:val="10"/>
        </w:numPr>
        <w:spacing w:line="276" w:lineRule="auto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>физкультурные праздники проводятся два раза в год в каждой. Включают в себя музыкальное сопровождение, эстафеты, игры, соревнования. Способствуют активному приобщению каждого ребенка к физической культуре, активизации двигательной деятельности детей и родителей, сближению детского коллектива.</w:t>
      </w:r>
    </w:p>
    <w:p w:rsidR="00A85A39" w:rsidRPr="005B50E2" w:rsidRDefault="00A85A39" w:rsidP="00A85A3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85A39" w:rsidRPr="005B50E2" w:rsidRDefault="00A85A39" w:rsidP="00A85A3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85A39" w:rsidRPr="005B50E2" w:rsidRDefault="00A85A39" w:rsidP="00A85A3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B50E2">
        <w:rPr>
          <w:rFonts w:ascii="Times New Roman" w:hAnsi="Times New Roman" w:cs="Times New Roman"/>
          <w:b/>
          <w:sz w:val="28"/>
          <w:szCs w:val="28"/>
        </w:rPr>
        <w:t xml:space="preserve">3. Расписание организованной образовательной деятельности. </w:t>
      </w:r>
    </w:p>
    <w:p w:rsidR="00A85A39" w:rsidRPr="005B50E2" w:rsidRDefault="00A85A39" w:rsidP="00A85A39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5B50E2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A85A39" w:rsidRPr="005B50E2" w:rsidRDefault="00A85A39" w:rsidP="00A85A39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85A39" w:rsidRPr="005B50E2" w:rsidRDefault="00A85A39" w:rsidP="00A85A39">
      <w:pPr>
        <w:shd w:val="clear" w:color="auto" w:fill="FFFFFF"/>
        <w:spacing w:after="0"/>
        <w:ind w:firstLine="709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B50E2">
        <w:rPr>
          <w:rFonts w:ascii="Times New Roman" w:hAnsi="Times New Roman" w:cs="Times New Roman"/>
          <w:b/>
          <w:sz w:val="28"/>
          <w:szCs w:val="28"/>
        </w:rPr>
        <w:t xml:space="preserve">4. Календарно - тематическое планирование. 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Содержание данной рабочей программы при двух заняти</w:t>
      </w:r>
      <w:r w:rsidR="00CD75E6">
        <w:rPr>
          <w:rFonts w:ascii="Times New Roman" w:hAnsi="Times New Roman" w:cs="Times New Roman"/>
          <w:sz w:val="28"/>
          <w:szCs w:val="28"/>
        </w:rPr>
        <w:t>ях</w:t>
      </w:r>
      <w:r w:rsidRPr="005B50E2">
        <w:rPr>
          <w:rFonts w:ascii="Times New Roman" w:hAnsi="Times New Roman" w:cs="Times New Roman"/>
          <w:sz w:val="28"/>
          <w:szCs w:val="28"/>
        </w:rPr>
        <w:t xml:space="preserve">  направлено на выполнение базовой части комплексной программы по физической культуре. 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Pr="005B50E2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A85A39" w:rsidRPr="005B50E2" w:rsidRDefault="00A85A39" w:rsidP="00A85A3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b/>
          <w:bCs/>
          <w:sz w:val="28"/>
          <w:szCs w:val="28"/>
        </w:rPr>
        <w:t xml:space="preserve">5. Система мониторинга физической подготовленности воспитанников. </w:t>
      </w:r>
    </w:p>
    <w:p w:rsidR="00A85A39" w:rsidRPr="005B50E2" w:rsidRDefault="00A85A39" w:rsidP="00A85A39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 xml:space="preserve">Система мониторинга является составной частью образовательной программы. Реализация программы предполагает оценку индивидуального развития детей, такая оценка производится инструктором по физической культуре. </w:t>
      </w:r>
    </w:p>
    <w:p w:rsidR="00A85A39" w:rsidRPr="005B50E2" w:rsidRDefault="00A85A39" w:rsidP="00A85A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Тестирование занимающихся проводится два раза в год: в начале года – в сентябре, и в конце года – в мае.</w:t>
      </w:r>
    </w:p>
    <w:p w:rsidR="00A85A39" w:rsidRPr="005B50E2" w:rsidRDefault="00A85A39" w:rsidP="00A85A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Результаты тестирования разделены на три уровня:</w:t>
      </w:r>
    </w:p>
    <w:p w:rsidR="00A85A39" w:rsidRPr="005B50E2" w:rsidRDefault="00A85A39" w:rsidP="00A85A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1 балл – низкий уровень;</w:t>
      </w:r>
    </w:p>
    <w:p w:rsidR="00A85A39" w:rsidRPr="005B50E2" w:rsidRDefault="00A85A39" w:rsidP="00A85A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2 балла – средний уровень;</w:t>
      </w:r>
    </w:p>
    <w:p w:rsidR="00A85A39" w:rsidRPr="005B50E2" w:rsidRDefault="00A85A39" w:rsidP="00A85A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3 балла – высокий уровень.</w:t>
      </w:r>
    </w:p>
    <w:p w:rsidR="00A85A39" w:rsidRPr="005B50E2" w:rsidRDefault="00A85A39" w:rsidP="00A85A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 xml:space="preserve">Эта система оценки результатов позволяет не только получить достаточно объективную картину физической подготовленности детей, но и выявить уровень развития детей группы. По результатам тестирования заполняются карты наблюдения физической подготовленности детей на каждую возрастную группу, и планируется дальнейшая работа. </w:t>
      </w:r>
    </w:p>
    <w:p w:rsidR="00A85A39" w:rsidRPr="005B50E2" w:rsidRDefault="00A85A39" w:rsidP="00A85A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CD75E6">
        <w:rPr>
          <w:rFonts w:ascii="Times New Roman" w:hAnsi="Times New Roman" w:cs="Times New Roman"/>
          <w:sz w:val="28"/>
          <w:szCs w:val="28"/>
        </w:rPr>
        <w:t>3</w:t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5A39" w:rsidRDefault="00A85A39" w:rsidP="00A85A3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85A39" w:rsidRPr="005B50E2" w:rsidRDefault="00A85A39" w:rsidP="00A85A3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50E2">
        <w:rPr>
          <w:rFonts w:ascii="Times New Roman" w:hAnsi="Times New Roman" w:cs="Times New Roman"/>
          <w:b/>
          <w:sz w:val="28"/>
          <w:szCs w:val="28"/>
        </w:rPr>
        <w:lastRenderedPageBreak/>
        <w:t>6. Взаимодействие с семьей воспитанника.</w:t>
      </w:r>
    </w:p>
    <w:p w:rsidR="00A85A39" w:rsidRPr="005B50E2" w:rsidRDefault="00A85A39" w:rsidP="00A85A39">
      <w:pPr>
        <w:pStyle w:val="Style99"/>
        <w:widowControl/>
        <w:spacing w:line="276" w:lineRule="auto"/>
        <w:ind w:firstLine="709"/>
        <w:rPr>
          <w:rStyle w:val="FontStyle267"/>
          <w:rFonts w:ascii="Times New Roman" w:hAnsi="Times New Roman" w:cs="Times New Roman"/>
          <w:i/>
          <w:sz w:val="28"/>
          <w:szCs w:val="28"/>
        </w:rPr>
      </w:pPr>
      <w:r w:rsidRPr="005B50E2">
        <w:rPr>
          <w:rStyle w:val="FontStyle267"/>
          <w:rFonts w:ascii="Times New Roman" w:hAnsi="Times New Roman" w:cs="Times New Roman"/>
          <w:i/>
          <w:sz w:val="28"/>
          <w:szCs w:val="28"/>
        </w:rPr>
        <w:t>Образовательная область «Здоровье»</w:t>
      </w:r>
    </w:p>
    <w:p w:rsidR="00A85A39" w:rsidRPr="005B50E2" w:rsidRDefault="00A85A39" w:rsidP="00A85A39">
      <w:pPr>
        <w:pStyle w:val="Style11"/>
        <w:widowControl/>
        <w:tabs>
          <w:tab w:val="left" w:pos="3898"/>
          <w:tab w:val="left" w:pos="7008"/>
        </w:tabs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5B50E2">
        <w:rPr>
          <w:rStyle w:val="FontStyle207"/>
          <w:rFonts w:ascii="Times New Roman" w:hAnsi="Times New Roman" w:cs="Times New Roman"/>
          <w:sz w:val="28"/>
          <w:szCs w:val="28"/>
        </w:rPr>
        <w:t>Объяснять родителям, как образ жизни семьи воздействует на здоровье ребенка.</w:t>
      </w:r>
    </w:p>
    <w:p w:rsidR="00A85A39" w:rsidRPr="005B50E2" w:rsidRDefault="00A85A39" w:rsidP="00A85A39">
      <w:pPr>
        <w:pStyle w:val="Style118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5B50E2">
        <w:rPr>
          <w:rStyle w:val="FontStyle207"/>
          <w:rFonts w:ascii="Times New Roman" w:hAnsi="Times New Roman" w:cs="Times New Roman"/>
          <w:sz w:val="28"/>
          <w:szCs w:val="28"/>
        </w:rPr>
        <w:t xml:space="preserve">Информировать родителей о факторах, влияющих на физическое здоровье ребенка (спокойное общение, питание, закаливание, движения). Рассказывать о действии негативных факторов (переохлаждение, перегревание, перекармливание и др.), наносящих непоправимый вред здоровью малыша. </w:t>
      </w:r>
      <w:proofErr w:type="gramStart"/>
      <w:r w:rsidRPr="005B50E2">
        <w:rPr>
          <w:rStyle w:val="FontStyle207"/>
          <w:rFonts w:ascii="Times New Roman" w:hAnsi="Times New Roman" w:cs="Times New Roman"/>
          <w:sz w:val="28"/>
          <w:szCs w:val="28"/>
        </w:rPr>
        <w:t>Помогать родителям сохранять</w:t>
      </w:r>
      <w:proofErr w:type="gramEnd"/>
      <w:r w:rsidRPr="005B50E2">
        <w:rPr>
          <w:rStyle w:val="FontStyle207"/>
          <w:rFonts w:ascii="Times New Roman" w:hAnsi="Times New Roman" w:cs="Times New Roman"/>
          <w:sz w:val="28"/>
          <w:szCs w:val="28"/>
        </w:rPr>
        <w:t xml:space="preserve"> и укреплять физическое и психическое здоровье ребенка.</w:t>
      </w:r>
    </w:p>
    <w:p w:rsidR="00A85A39" w:rsidRPr="005B50E2" w:rsidRDefault="00A85A39" w:rsidP="00A85A39">
      <w:pPr>
        <w:pStyle w:val="Style118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5B50E2">
        <w:rPr>
          <w:rStyle w:val="FontStyle207"/>
          <w:rFonts w:ascii="Times New Roman" w:hAnsi="Times New Roman" w:cs="Times New Roman"/>
          <w:sz w:val="28"/>
          <w:szCs w:val="28"/>
        </w:rPr>
        <w:t>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фильмов.</w:t>
      </w:r>
    </w:p>
    <w:p w:rsidR="00A85A39" w:rsidRPr="005B50E2" w:rsidRDefault="00A85A39" w:rsidP="00A85A39">
      <w:pPr>
        <w:pStyle w:val="Style118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5B50E2">
        <w:rPr>
          <w:rStyle w:val="FontStyle207"/>
          <w:rFonts w:ascii="Times New Roman" w:hAnsi="Times New Roman" w:cs="Times New Roman"/>
          <w:sz w:val="28"/>
          <w:szCs w:val="28"/>
        </w:rPr>
        <w:t xml:space="preserve">Знакомить родителей с оздоровительными мероприятиями, проводимыми </w:t>
      </w:r>
      <w:r w:rsidRPr="005B50E2">
        <w:rPr>
          <w:rStyle w:val="FontStyle269"/>
          <w:rFonts w:ascii="Times New Roman" w:hAnsi="Times New Roman" w:cs="Times New Roman"/>
          <w:i w:val="0"/>
          <w:sz w:val="28"/>
          <w:szCs w:val="28"/>
        </w:rPr>
        <w:t>в</w:t>
      </w:r>
      <w:r w:rsidRPr="005B50E2">
        <w:rPr>
          <w:rStyle w:val="FontStyle269"/>
          <w:rFonts w:ascii="Times New Roman" w:hAnsi="Times New Roman" w:cs="Times New Roman"/>
          <w:sz w:val="28"/>
          <w:szCs w:val="28"/>
        </w:rPr>
        <w:t xml:space="preserve"> </w:t>
      </w:r>
      <w:r w:rsidRPr="005B50E2">
        <w:rPr>
          <w:rStyle w:val="FontStyle207"/>
          <w:rFonts w:ascii="Times New Roman" w:hAnsi="Times New Roman" w:cs="Times New Roman"/>
          <w:sz w:val="28"/>
          <w:szCs w:val="28"/>
        </w:rPr>
        <w:t>детском саду. Разъяснять важность посещения детьми секций, студий, ориентированных на оздоровление дошкольников. Совместно с роди</w:t>
      </w:r>
      <w:r w:rsidRPr="005B50E2">
        <w:rPr>
          <w:rStyle w:val="FontStyle207"/>
          <w:rFonts w:ascii="Times New Roman" w:hAnsi="Times New Roman" w:cs="Times New Roman"/>
          <w:sz w:val="28"/>
          <w:szCs w:val="28"/>
        </w:rPr>
        <w:softHyphen/>
        <w:t>телями и при участии медико-психологической службы детского сада создавать индивидуальные программы оздоровления детей и поддер</w:t>
      </w:r>
      <w:r w:rsidRPr="005B50E2">
        <w:rPr>
          <w:rStyle w:val="FontStyle207"/>
          <w:rFonts w:ascii="Times New Roman" w:hAnsi="Times New Roman" w:cs="Times New Roman"/>
          <w:sz w:val="28"/>
          <w:szCs w:val="28"/>
        </w:rPr>
        <w:softHyphen/>
        <w:t>живать семью в их реализации,</w:t>
      </w:r>
    </w:p>
    <w:p w:rsidR="00A85A39" w:rsidRPr="005B50E2" w:rsidRDefault="00A85A39" w:rsidP="00A85A39">
      <w:pPr>
        <w:pStyle w:val="Style99"/>
        <w:widowControl/>
        <w:spacing w:line="276" w:lineRule="auto"/>
        <w:ind w:firstLine="709"/>
        <w:rPr>
          <w:rStyle w:val="FontStyle267"/>
          <w:rFonts w:ascii="Times New Roman" w:hAnsi="Times New Roman" w:cs="Times New Roman"/>
          <w:i/>
          <w:sz w:val="28"/>
          <w:szCs w:val="28"/>
        </w:rPr>
      </w:pPr>
      <w:r w:rsidRPr="005B50E2">
        <w:rPr>
          <w:rStyle w:val="FontStyle267"/>
          <w:rFonts w:ascii="Times New Roman" w:hAnsi="Times New Roman" w:cs="Times New Roman"/>
          <w:i/>
          <w:sz w:val="28"/>
          <w:szCs w:val="28"/>
        </w:rPr>
        <w:t>Образовательная область «физическая культура»</w:t>
      </w:r>
    </w:p>
    <w:p w:rsidR="00A85A39" w:rsidRPr="005B50E2" w:rsidRDefault="00A85A39" w:rsidP="00A85A39">
      <w:pPr>
        <w:pStyle w:val="Style117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5B50E2">
        <w:rPr>
          <w:rStyle w:val="FontStyle207"/>
          <w:rFonts w:ascii="Times New Roman" w:hAnsi="Times New Roman" w:cs="Times New Roman"/>
          <w:sz w:val="28"/>
          <w:szCs w:val="28"/>
        </w:rPr>
        <w:t>Разъяснять родителям (через оформление соответствующего раздела в «уголке для родителей», на родительских собраниях, в личных беседах, рекомендуя соответствующую литературу) необходимость создания в семье предпосылок для полноценного физического развития ребенка.</w:t>
      </w:r>
    </w:p>
    <w:p w:rsidR="00A85A39" w:rsidRPr="005B50E2" w:rsidRDefault="00A85A39" w:rsidP="00A85A39">
      <w:pPr>
        <w:pStyle w:val="Style117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proofErr w:type="gramStart"/>
      <w:r w:rsidRPr="005B50E2">
        <w:rPr>
          <w:rStyle w:val="FontStyle207"/>
          <w:rFonts w:ascii="Times New Roman" w:hAnsi="Times New Roman" w:cs="Times New Roman"/>
          <w:sz w:val="28"/>
          <w:szCs w:val="28"/>
        </w:rPr>
        <w:t>Ориентировать родителей на формирование у ребенка положительного отношения к физкультуре и спорту; привычки выполнять ежедневно утреннюю гимнастику (это лучше всего делать на личном примере или че</w:t>
      </w:r>
      <w:r w:rsidRPr="005B50E2">
        <w:rPr>
          <w:rStyle w:val="FontStyle207"/>
          <w:rFonts w:ascii="Times New Roman" w:hAnsi="Times New Roman" w:cs="Times New Roman"/>
          <w:sz w:val="28"/>
          <w:szCs w:val="28"/>
        </w:rPr>
        <w:softHyphen/>
        <w:t>рез совместную утреннюю зарядку); стимулирование двигательной актив</w:t>
      </w:r>
      <w:r w:rsidRPr="005B50E2">
        <w:rPr>
          <w:rStyle w:val="FontStyle207"/>
          <w:rFonts w:ascii="Times New Roman" w:hAnsi="Times New Roman" w:cs="Times New Roman"/>
          <w:sz w:val="28"/>
          <w:szCs w:val="28"/>
        </w:rPr>
        <w:softHyphen/>
        <w:t>ности ребенка совместными спортивными занятиями (плавание, лыжи, коньки, фитнес), совместными подвижными играми, длительными прогулками в парк или лес; создание дома спортивного уголка;</w:t>
      </w:r>
      <w:proofErr w:type="gramEnd"/>
      <w:r w:rsidRPr="005B50E2">
        <w:rPr>
          <w:rStyle w:val="FontStyle207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B50E2">
        <w:rPr>
          <w:rStyle w:val="FontStyle207"/>
          <w:rFonts w:ascii="Times New Roman" w:hAnsi="Times New Roman" w:cs="Times New Roman"/>
          <w:sz w:val="28"/>
          <w:szCs w:val="28"/>
        </w:rPr>
        <w:t>покупка ребенку спортивного инвентаря (мячик, скакалка, лыжи, коньки, велосипед, самокат и т.д.); совместное чтение литературы, посвященной спорту; просмотр соответствую</w:t>
      </w:r>
      <w:r w:rsidRPr="005B50E2">
        <w:rPr>
          <w:rStyle w:val="FontStyle207"/>
          <w:rFonts w:ascii="Times New Roman" w:hAnsi="Times New Roman" w:cs="Times New Roman"/>
          <w:sz w:val="28"/>
          <w:szCs w:val="28"/>
        </w:rPr>
        <w:softHyphen/>
        <w:t>щих художественных и мультипликационных фильмов.</w:t>
      </w:r>
      <w:proofErr w:type="gramEnd"/>
    </w:p>
    <w:p w:rsidR="00A85A39" w:rsidRPr="005B50E2" w:rsidRDefault="00A85A39" w:rsidP="00A85A39">
      <w:pPr>
        <w:pStyle w:val="Style118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 w:rsidRPr="005B50E2">
        <w:rPr>
          <w:rStyle w:val="FontStyle207"/>
          <w:rFonts w:ascii="Times New Roman" w:hAnsi="Times New Roman" w:cs="Times New Roman"/>
          <w:sz w:val="28"/>
          <w:szCs w:val="28"/>
        </w:rPr>
        <w:t>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 задач.</w:t>
      </w:r>
    </w:p>
    <w:p w:rsidR="00A85A39" w:rsidRPr="005B50E2" w:rsidRDefault="00A85A39" w:rsidP="00A85A39">
      <w:pPr>
        <w:pStyle w:val="Style24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5B50E2">
        <w:rPr>
          <w:rStyle w:val="FontStyle207"/>
          <w:rFonts w:ascii="Times New Roman" w:hAnsi="Times New Roman" w:cs="Times New Roman"/>
          <w:sz w:val="28"/>
          <w:szCs w:val="28"/>
        </w:rPr>
        <w:t>Знакомить с лучшим опытом физического воспитания дошкольников в семье и детском саду, демонстрирующим средства, формы и методы развития важных физических качеств, воспитания потребности в двигательной  деятельности.</w:t>
      </w:r>
    </w:p>
    <w:p w:rsidR="00A85A39" w:rsidRPr="005B50E2" w:rsidRDefault="00A85A39" w:rsidP="00A85A39">
      <w:pPr>
        <w:pStyle w:val="Style24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 w:rsidRPr="005B50E2">
        <w:rPr>
          <w:rStyle w:val="FontStyle207"/>
          <w:rFonts w:ascii="Times New Roman" w:hAnsi="Times New Roman" w:cs="Times New Roman"/>
          <w:sz w:val="28"/>
          <w:szCs w:val="28"/>
        </w:rPr>
        <w:lastRenderedPageBreak/>
        <w:t>Создавать в детском саду условия для совместных с родителями занятий физической культурой и спортом, открывая разнообразные секции и клубы (любителей туризма, плавания и пр.). Привлекать родителей к участию в совместных с детьми физкультурных праздниках и других мероприятиях, организуемых в детском саду (а также районе, городе).</w:t>
      </w:r>
    </w:p>
    <w:p w:rsidR="00A85A39" w:rsidRPr="005B50E2" w:rsidRDefault="00A85A39" w:rsidP="00A85A39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A85A39" w:rsidRPr="005B50E2" w:rsidRDefault="00A85A39" w:rsidP="00A85A39">
      <w:pPr>
        <w:spacing w:after="0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B50E2">
        <w:rPr>
          <w:rFonts w:ascii="Times New Roman" w:hAnsi="Times New Roman" w:cs="Times New Roman"/>
          <w:b/>
          <w:bCs/>
          <w:sz w:val="28"/>
          <w:szCs w:val="28"/>
        </w:rPr>
        <w:t>7. Взаимодействие инструктора по физической культуре со специалистами ДОУ.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 xml:space="preserve">Обеспечить воспитание физически здорового и развитого ребенка можно только при условии тесного взаимодействия всего педагогического коллектива ДОУ, медицинского персонала и родителей. 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>Комплекс диагностических мероприятий в нашем дошкольном учреждении, осуществляется целым коллективом специалистов (воспитателями, медиками, узкими специалистами).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>• медицинский персонал (оценка физического развития и здоровья);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>• инструктор по физической культуре и воспитатели (оценка уровня двигательной активности и физической подготовленности);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>• музыкальный руководитель (оценка музыкально-ритмического развития детей).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5B50E2">
        <w:rPr>
          <w:bCs/>
          <w:i/>
          <w:color w:val="auto"/>
          <w:sz w:val="28"/>
          <w:szCs w:val="28"/>
        </w:rPr>
        <w:t>Взаимодействие с медицинским персоналом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>В современных условиях полноценное воспитание и развитие здорового ребенка возможно только при интеграции образовательной и лечебно-оздоровительной деятельности дошкольного учреждения и, следовательно, тесного взаимодействия педагогов и медицинского персонала.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 xml:space="preserve">Профилактика заболеваний ОДА, </w:t>
      </w:r>
      <w:proofErr w:type="spellStart"/>
      <w:r w:rsidRPr="005B50E2">
        <w:rPr>
          <w:bCs/>
          <w:color w:val="auto"/>
          <w:sz w:val="28"/>
          <w:szCs w:val="28"/>
        </w:rPr>
        <w:t>сердечнососудистой</w:t>
      </w:r>
      <w:proofErr w:type="spellEnd"/>
      <w:r w:rsidRPr="005B50E2">
        <w:rPr>
          <w:bCs/>
          <w:color w:val="auto"/>
          <w:sz w:val="28"/>
          <w:szCs w:val="28"/>
        </w:rPr>
        <w:t>, дыхательной и других систем. Вместе разрабатываем рекомендации к построению педагогического процесса с детьми, имеющими отклонения в развитии, выделяем дифференцированные группы детей, требующие коррекционной работы. Поэтому в занятия обязательно включаю</w:t>
      </w:r>
      <w:r w:rsidR="00CD75E6">
        <w:rPr>
          <w:bCs/>
          <w:color w:val="auto"/>
          <w:sz w:val="28"/>
          <w:szCs w:val="28"/>
        </w:rPr>
        <w:t>тся</w:t>
      </w:r>
      <w:r w:rsidRPr="005B50E2">
        <w:rPr>
          <w:bCs/>
          <w:color w:val="auto"/>
          <w:sz w:val="28"/>
          <w:szCs w:val="28"/>
        </w:rPr>
        <w:t xml:space="preserve"> упражнения на профилактику осанки и плоскостопия, дыхательные игры и упражнения. Ведем совместный контроль над организацией щадящего режима занятий.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 xml:space="preserve">Проводя работу по формированию у детей начальных представлений о ЗОЖ, привлекаем медиков к проведению занятий по </w:t>
      </w:r>
      <w:proofErr w:type="spellStart"/>
      <w:r w:rsidRPr="005B50E2">
        <w:rPr>
          <w:bCs/>
          <w:color w:val="auto"/>
          <w:sz w:val="28"/>
          <w:szCs w:val="28"/>
        </w:rPr>
        <w:t>валеологии</w:t>
      </w:r>
      <w:proofErr w:type="spellEnd"/>
      <w:r w:rsidRPr="005B50E2">
        <w:rPr>
          <w:bCs/>
          <w:color w:val="auto"/>
          <w:sz w:val="28"/>
          <w:szCs w:val="28"/>
        </w:rPr>
        <w:t>, консультаций для педагогов и родителей.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i/>
          <w:color w:val="auto"/>
          <w:sz w:val="28"/>
          <w:szCs w:val="28"/>
        </w:rPr>
      </w:pPr>
      <w:r w:rsidRPr="005B50E2">
        <w:rPr>
          <w:bCs/>
          <w:i/>
          <w:color w:val="auto"/>
          <w:sz w:val="28"/>
          <w:szCs w:val="28"/>
        </w:rPr>
        <w:t>Взаимодействие с воспитателями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>Конечно, за успешное выполнение всех задач образовательной программы отвечает воспитатель, а инструктор по физической культуре должен оказывать помощь воспитателю по различным вопросам физического развития детей.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>• планир</w:t>
      </w:r>
      <w:r w:rsidR="00CD75E6">
        <w:rPr>
          <w:bCs/>
          <w:color w:val="auto"/>
          <w:sz w:val="28"/>
          <w:szCs w:val="28"/>
        </w:rPr>
        <w:t>ует</w:t>
      </w:r>
      <w:r w:rsidRPr="005B50E2">
        <w:rPr>
          <w:bCs/>
          <w:color w:val="auto"/>
          <w:sz w:val="28"/>
          <w:szCs w:val="28"/>
        </w:rPr>
        <w:t xml:space="preserve"> и организу</w:t>
      </w:r>
      <w:r w:rsidR="00CD75E6">
        <w:rPr>
          <w:bCs/>
          <w:color w:val="auto"/>
          <w:sz w:val="28"/>
          <w:szCs w:val="28"/>
        </w:rPr>
        <w:t>ет</w:t>
      </w:r>
      <w:r w:rsidRPr="005B50E2">
        <w:rPr>
          <w:bCs/>
          <w:color w:val="auto"/>
          <w:sz w:val="28"/>
          <w:szCs w:val="28"/>
        </w:rPr>
        <w:t xml:space="preserve"> образовательную деятельность по физическому воспитанию;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lastRenderedPageBreak/>
        <w:t>• планир</w:t>
      </w:r>
      <w:r w:rsidR="00CD75E6">
        <w:rPr>
          <w:bCs/>
          <w:color w:val="auto"/>
          <w:sz w:val="28"/>
          <w:szCs w:val="28"/>
        </w:rPr>
        <w:t>ует</w:t>
      </w:r>
      <w:r w:rsidRPr="005B50E2">
        <w:rPr>
          <w:bCs/>
          <w:color w:val="auto"/>
          <w:sz w:val="28"/>
          <w:szCs w:val="28"/>
        </w:rPr>
        <w:t xml:space="preserve"> и организу</w:t>
      </w:r>
      <w:r w:rsidR="00CD75E6">
        <w:rPr>
          <w:bCs/>
          <w:color w:val="auto"/>
          <w:sz w:val="28"/>
          <w:szCs w:val="28"/>
        </w:rPr>
        <w:t>ет</w:t>
      </w:r>
      <w:r w:rsidRPr="005B50E2">
        <w:rPr>
          <w:bCs/>
          <w:color w:val="auto"/>
          <w:sz w:val="28"/>
          <w:szCs w:val="28"/>
        </w:rPr>
        <w:t xml:space="preserve"> физкультурно-оздоровительную работу в режиме дня;</w:t>
      </w:r>
    </w:p>
    <w:p w:rsidR="00CD75E6" w:rsidRDefault="00A85A39" w:rsidP="00CD75E6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>• разрабатыва</w:t>
      </w:r>
      <w:r w:rsidR="00CD75E6">
        <w:rPr>
          <w:bCs/>
          <w:color w:val="auto"/>
          <w:sz w:val="28"/>
          <w:szCs w:val="28"/>
        </w:rPr>
        <w:t>ет</w:t>
      </w:r>
      <w:r w:rsidRPr="005B50E2">
        <w:rPr>
          <w:bCs/>
          <w:color w:val="auto"/>
          <w:sz w:val="28"/>
          <w:szCs w:val="28"/>
        </w:rPr>
        <w:t xml:space="preserve"> и организу</w:t>
      </w:r>
      <w:r w:rsidR="00CD75E6">
        <w:rPr>
          <w:bCs/>
          <w:color w:val="auto"/>
          <w:sz w:val="28"/>
          <w:szCs w:val="28"/>
        </w:rPr>
        <w:t>ет</w:t>
      </w:r>
      <w:r w:rsidRPr="005B50E2">
        <w:rPr>
          <w:bCs/>
          <w:color w:val="auto"/>
          <w:sz w:val="28"/>
          <w:szCs w:val="28"/>
        </w:rPr>
        <w:t xml:space="preserve"> информационную работу с родителями.</w:t>
      </w:r>
    </w:p>
    <w:p w:rsidR="00A85A39" w:rsidRPr="005B50E2" w:rsidRDefault="00CD75E6" w:rsidP="00CD75E6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CD75E6">
        <w:rPr>
          <w:bCs/>
          <w:color w:val="auto"/>
          <w:sz w:val="28"/>
          <w:szCs w:val="28"/>
        </w:rPr>
        <w:t>•</w:t>
      </w:r>
      <w:r>
        <w:rPr>
          <w:bCs/>
          <w:color w:val="auto"/>
          <w:sz w:val="28"/>
          <w:szCs w:val="28"/>
        </w:rPr>
        <w:t xml:space="preserve"> о</w:t>
      </w:r>
      <w:r w:rsidRPr="005B50E2">
        <w:rPr>
          <w:bCs/>
          <w:color w:val="auto"/>
          <w:sz w:val="28"/>
          <w:szCs w:val="28"/>
        </w:rPr>
        <w:t>казыв</w:t>
      </w:r>
      <w:r>
        <w:rPr>
          <w:bCs/>
          <w:color w:val="auto"/>
          <w:sz w:val="28"/>
          <w:szCs w:val="28"/>
        </w:rPr>
        <w:t>ает</w:t>
      </w:r>
      <w:r w:rsidR="00A85A39" w:rsidRPr="005B50E2">
        <w:rPr>
          <w:bCs/>
          <w:color w:val="auto"/>
          <w:sz w:val="28"/>
          <w:szCs w:val="28"/>
        </w:rPr>
        <w:t xml:space="preserve"> методическую помощь по вопросам физического воспитания всем педагогам ДОУ (прово</w:t>
      </w:r>
      <w:r>
        <w:rPr>
          <w:bCs/>
          <w:color w:val="auto"/>
          <w:sz w:val="28"/>
          <w:szCs w:val="28"/>
        </w:rPr>
        <w:t>дит</w:t>
      </w:r>
      <w:r w:rsidR="00A85A39" w:rsidRPr="005B50E2">
        <w:rPr>
          <w:bCs/>
          <w:color w:val="auto"/>
          <w:sz w:val="28"/>
          <w:szCs w:val="28"/>
        </w:rPr>
        <w:t xml:space="preserve"> различные консультации, выступа</w:t>
      </w:r>
      <w:r>
        <w:rPr>
          <w:bCs/>
          <w:color w:val="auto"/>
          <w:sz w:val="28"/>
          <w:szCs w:val="28"/>
        </w:rPr>
        <w:t>ет</w:t>
      </w:r>
      <w:r w:rsidR="00A85A39" w:rsidRPr="005B50E2">
        <w:rPr>
          <w:bCs/>
          <w:color w:val="auto"/>
          <w:sz w:val="28"/>
          <w:szCs w:val="28"/>
        </w:rPr>
        <w:t xml:space="preserve"> на педагогических советах, семинарах-практикумах, медико-педагогических советах и т. д.).</w:t>
      </w:r>
    </w:p>
    <w:p w:rsidR="00A85A39" w:rsidRPr="005B50E2" w:rsidRDefault="00CD75E6" w:rsidP="00A85A39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П</w:t>
      </w:r>
      <w:r w:rsidR="00A85A39" w:rsidRPr="005B50E2">
        <w:rPr>
          <w:bCs/>
          <w:color w:val="auto"/>
          <w:sz w:val="28"/>
          <w:szCs w:val="28"/>
        </w:rPr>
        <w:t xml:space="preserve">ервое обучающее занятие </w:t>
      </w:r>
      <w:r>
        <w:rPr>
          <w:bCs/>
          <w:color w:val="auto"/>
          <w:sz w:val="28"/>
          <w:szCs w:val="28"/>
        </w:rPr>
        <w:t>проводится</w:t>
      </w:r>
      <w:r w:rsidR="00A85A39" w:rsidRPr="005B50E2">
        <w:rPr>
          <w:bCs/>
          <w:color w:val="auto"/>
          <w:sz w:val="28"/>
          <w:szCs w:val="28"/>
        </w:rPr>
        <w:t xml:space="preserve"> по подгруппам. Занятия в группах, где воспитатель – молодой специалист, провод</w:t>
      </w:r>
      <w:r>
        <w:rPr>
          <w:bCs/>
          <w:color w:val="auto"/>
          <w:sz w:val="28"/>
          <w:szCs w:val="28"/>
        </w:rPr>
        <w:t>ятся</w:t>
      </w:r>
      <w:r w:rsidR="00A85A39" w:rsidRPr="005B50E2">
        <w:rPr>
          <w:bCs/>
          <w:color w:val="auto"/>
          <w:sz w:val="28"/>
          <w:szCs w:val="28"/>
        </w:rPr>
        <w:t xml:space="preserve"> совместно </w:t>
      </w:r>
      <w:r>
        <w:rPr>
          <w:bCs/>
          <w:color w:val="auto"/>
          <w:sz w:val="28"/>
          <w:szCs w:val="28"/>
        </w:rPr>
        <w:t xml:space="preserve">со </w:t>
      </w:r>
      <w:r w:rsidR="00A85A39" w:rsidRPr="005B50E2">
        <w:rPr>
          <w:bCs/>
          <w:color w:val="auto"/>
          <w:sz w:val="28"/>
          <w:szCs w:val="28"/>
        </w:rPr>
        <w:t>всей группой. Отбор программного материала осуществля</w:t>
      </w:r>
      <w:r>
        <w:rPr>
          <w:bCs/>
          <w:color w:val="auto"/>
          <w:sz w:val="28"/>
          <w:szCs w:val="28"/>
        </w:rPr>
        <w:t>ется</w:t>
      </w:r>
      <w:r w:rsidR="00A85A39" w:rsidRPr="005B50E2">
        <w:rPr>
          <w:bCs/>
          <w:color w:val="auto"/>
          <w:sz w:val="28"/>
          <w:szCs w:val="28"/>
        </w:rPr>
        <w:t xml:space="preserve"> с учетом возрастных особенностей детей и анализа диагностики. На каждую возрастную группу, составля</w:t>
      </w:r>
      <w:r>
        <w:rPr>
          <w:bCs/>
          <w:color w:val="auto"/>
          <w:sz w:val="28"/>
          <w:szCs w:val="28"/>
        </w:rPr>
        <w:t>ется</w:t>
      </w:r>
      <w:r w:rsidR="00A85A39" w:rsidRPr="005B50E2">
        <w:rPr>
          <w:bCs/>
          <w:color w:val="auto"/>
          <w:sz w:val="28"/>
          <w:szCs w:val="28"/>
        </w:rPr>
        <w:t xml:space="preserve"> перспективное планирование.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>Руководящую роль на занятии занимает инструктор. Но воспитатель, зная методику проведения физкультурных занятий, следит за качеством выполнения общеразвивающих упражнений и основных видов движений, помогает в регулировании физической нагрузки на каждого ребенка. Воспитатель на занятии не только помогает инструктору по физической культуре, но и фиксирует то, что необходимо закрепить с некоторыми детьми в индивидуальной работе.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 xml:space="preserve">Воспитатель, как бы, является связующим звеном между </w:t>
      </w:r>
      <w:r w:rsidR="00CD75E6">
        <w:rPr>
          <w:bCs/>
          <w:color w:val="auto"/>
          <w:sz w:val="28"/>
          <w:szCs w:val="28"/>
        </w:rPr>
        <w:t>инструктором</w:t>
      </w:r>
      <w:r w:rsidRPr="005B50E2">
        <w:rPr>
          <w:bCs/>
          <w:color w:val="auto"/>
          <w:sz w:val="28"/>
          <w:szCs w:val="28"/>
        </w:rPr>
        <w:t xml:space="preserve"> и родителями (проводит с ними беседы по рекомендациям</w:t>
      </w:r>
      <w:r w:rsidR="00CD75E6">
        <w:rPr>
          <w:bCs/>
          <w:color w:val="auto"/>
          <w:sz w:val="28"/>
          <w:szCs w:val="28"/>
        </w:rPr>
        <w:t xml:space="preserve"> инструктора</w:t>
      </w:r>
      <w:r w:rsidRPr="005B50E2">
        <w:rPr>
          <w:bCs/>
          <w:color w:val="auto"/>
          <w:sz w:val="28"/>
          <w:szCs w:val="28"/>
        </w:rPr>
        <w:t xml:space="preserve">, дает консультации, предлагает разнообразные домашние задания, индивидуально для каждого ребенка). В свою очередь </w:t>
      </w:r>
      <w:r w:rsidR="00CD75E6">
        <w:rPr>
          <w:bCs/>
          <w:color w:val="auto"/>
          <w:sz w:val="28"/>
          <w:szCs w:val="28"/>
        </w:rPr>
        <w:t>инструктор</w:t>
      </w:r>
      <w:r w:rsidRPr="005B50E2">
        <w:rPr>
          <w:bCs/>
          <w:color w:val="auto"/>
          <w:sz w:val="28"/>
          <w:szCs w:val="28"/>
        </w:rPr>
        <w:t xml:space="preserve"> так же прово</w:t>
      </w:r>
      <w:r w:rsidR="00CD75E6">
        <w:rPr>
          <w:bCs/>
          <w:color w:val="auto"/>
          <w:sz w:val="28"/>
          <w:szCs w:val="28"/>
        </w:rPr>
        <w:t>дит</w:t>
      </w:r>
      <w:r w:rsidRPr="005B50E2">
        <w:rPr>
          <w:bCs/>
          <w:color w:val="auto"/>
          <w:sz w:val="28"/>
          <w:szCs w:val="28"/>
        </w:rPr>
        <w:t xml:space="preserve"> консультации, беседы, выступа</w:t>
      </w:r>
      <w:r w:rsidR="00CD75E6">
        <w:rPr>
          <w:bCs/>
          <w:color w:val="auto"/>
          <w:sz w:val="28"/>
          <w:szCs w:val="28"/>
        </w:rPr>
        <w:t>ет</w:t>
      </w:r>
      <w:r w:rsidRPr="005B50E2">
        <w:rPr>
          <w:bCs/>
          <w:color w:val="auto"/>
          <w:sz w:val="28"/>
          <w:szCs w:val="28"/>
        </w:rPr>
        <w:t xml:space="preserve"> на родительских собраниях.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i/>
          <w:color w:val="auto"/>
          <w:sz w:val="28"/>
          <w:szCs w:val="28"/>
        </w:rPr>
      </w:pPr>
      <w:r w:rsidRPr="005B50E2">
        <w:rPr>
          <w:bCs/>
          <w:i/>
          <w:color w:val="auto"/>
          <w:sz w:val="28"/>
          <w:szCs w:val="28"/>
        </w:rPr>
        <w:t>Взаимодействие с музыкальным руководителем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>Музыка является одним из средств физического воспитания. Кроме того, что она положительно воздействует на эмоции детей, создает у них хорошее настроение, помогает активировать умственную деятельность, музыкальное сопровождение способствует увеличению моторной плотности занятия, его организации, освобождает инструктора или воспитателя от подсчета, привлекает внимание к жестам, осанке, позе, мимике. Вот здесь и необходима помощь музыкального руководителя.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both"/>
        <w:rPr>
          <w:bCs/>
          <w:color w:val="auto"/>
          <w:sz w:val="28"/>
          <w:szCs w:val="28"/>
        </w:rPr>
      </w:pPr>
      <w:r w:rsidRPr="005B50E2">
        <w:rPr>
          <w:bCs/>
          <w:color w:val="auto"/>
          <w:sz w:val="28"/>
          <w:szCs w:val="28"/>
        </w:rPr>
        <w:t>Совместно с музыкальным руководителем провод</w:t>
      </w:r>
      <w:r w:rsidR="00CD75E6">
        <w:rPr>
          <w:bCs/>
          <w:color w:val="auto"/>
          <w:sz w:val="28"/>
          <w:szCs w:val="28"/>
        </w:rPr>
        <w:t>ятся</w:t>
      </w:r>
      <w:r w:rsidRPr="005B50E2">
        <w:rPr>
          <w:bCs/>
          <w:color w:val="auto"/>
          <w:sz w:val="28"/>
          <w:szCs w:val="28"/>
        </w:rPr>
        <w:t xml:space="preserve"> музыкально </w:t>
      </w:r>
      <w:proofErr w:type="gramStart"/>
      <w:r w:rsidRPr="005B50E2">
        <w:rPr>
          <w:bCs/>
          <w:color w:val="auto"/>
          <w:sz w:val="28"/>
          <w:szCs w:val="28"/>
        </w:rPr>
        <w:t>-с</w:t>
      </w:r>
      <w:proofErr w:type="gramEnd"/>
      <w:r w:rsidRPr="005B50E2">
        <w:rPr>
          <w:bCs/>
          <w:color w:val="auto"/>
          <w:sz w:val="28"/>
          <w:szCs w:val="28"/>
        </w:rPr>
        <w:t>портивные праздники и развлечения. Такие мероприятия планируем согласно годовому календарно-тематическому плану.</w:t>
      </w:r>
    </w:p>
    <w:p w:rsidR="00A85A39" w:rsidRPr="005B50E2" w:rsidRDefault="00A85A39" w:rsidP="00A85A39">
      <w:pPr>
        <w:pStyle w:val="Default"/>
        <w:spacing w:line="276" w:lineRule="auto"/>
        <w:ind w:firstLine="709"/>
        <w:jc w:val="center"/>
        <w:rPr>
          <w:b/>
          <w:bCs/>
          <w:color w:val="auto"/>
          <w:sz w:val="28"/>
          <w:szCs w:val="28"/>
        </w:rPr>
      </w:pPr>
    </w:p>
    <w:p w:rsidR="00A85A39" w:rsidRPr="005B50E2" w:rsidRDefault="00A85A39" w:rsidP="00A85A39">
      <w:pPr>
        <w:pStyle w:val="Default"/>
        <w:spacing w:line="276" w:lineRule="auto"/>
        <w:ind w:firstLine="709"/>
        <w:jc w:val="center"/>
        <w:rPr>
          <w:b/>
          <w:bCs/>
          <w:color w:val="auto"/>
          <w:sz w:val="28"/>
          <w:szCs w:val="28"/>
        </w:rPr>
      </w:pPr>
      <w:r w:rsidRPr="005B50E2">
        <w:rPr>
          <w:b/>
          <w:bCs/>
          <w:color w:val="auto"/>
          <w:sz w:val="28"/>
          <w:szCs w:val="28"/>
          <w:lang w:val="en-US"/>
        </w:rPr>
        <w:t>III</w:t>
      </w:r>
      <w:r w:rsidRPr="005B50E2">
        <w:rPr>
          <w:b/>
          <w:bCs/>
          <w:color w:val="auto"/>
          <w:sz w:val="28"/>
          <w:szCs w:val="28"/>
        </w:rPr>
        <w:t>. ОРГАНИЗАЦИОННЫЙ РАЗДЕЛ</w:t>
      </w:r>
    </w:p>
    <w:p w:rsidR="00A85A39" w:rsidRPr="005B50E2" w:rsidRDefault="00A85A39" w:rsidP="00A85A39">
      <w:pPr>
        <w:pStyle w:val="Default"/>
        <w:spacing w:line="276" w:lineRule="auto"/>
        <w:ind w:firstLine="709"/>
        <w:rPr>
          <w:b/>
          <w:bCs/>
          <w:color w:val="auto"/>
          <w:sz w:val="28"/>
          <w:szCs w:val="28"/>
        </w:rPr>
      </w:pPr>
    </w:p>
    <w:p w:rsidR="00A85A39" w:rsidRPr="005B50E2" w:rsidRDefault="00A85A39" w:rsidP="00A85A39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B50E2">
        <w:rPr>
          <w:rFonts w:ascii="Times New Roman" w:hAnsi="Times New Roman" w:cs="Times New Roman"/>
          <w:b/>
          <w:sz w:val="28"/>
          <w:szCs w:val="28"/>
        </w:rPr>
        <w:t xml:space="preserve">1. Материально- техническое обеспечение спортивного зала. </w:t>
      </w:r>
    </w:p>
    <w:p w:rsidR="00A85A39" w:rsidRPr="005B50E2" w:rsidRDefault="00A85A39" w:rsidP="00A85A3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Для проведения физкультурных занятий в зале используется инвентарь:</w:t>
      </w:r>
    </w:p>
    <w:p w:rsidR="00A85A39" w:rsidRPr="005B50E2" w:rsidRDefault="00A85A39" w:rsidP="00A85A3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lastRenderedPageBreak/>
        <w:t>мячи разного диаметра;</w:t>
      </w:r>
    </w:p>
    <w:p w:rsidR="00A85A39" w:rsidRPr="005B50E2" w:rsidRDefault="00A85A39" w:rsidP="00A85A3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кубики;</w:t>
      </w:r>
    </w:p>
    <w:p w:rsidR="00A85A39" w:rsidRPr="005B50E2" w:rsidRDefault="00A85A39" w:rsidP="00A85A3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гимнастические палки;</w:t>
      </w:r>
    </w:p>
    <w:p w:rsidR="00A85A39" w:rsidRPr="005B50E2" w:rsidRDefault="00A85A39" w:rsidP="00A85A3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скакалки;</w:t>
      </w:r>
    </w:p>
    <w:p w:rsidR="00A85A39" w:rsidRPr="005B50E2" w:rsidRDefault="00A85A39" w:rsidP="00A85A3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мешочки с песком;</w:t>
      </w:r>
    </w:p>
    <w:p w:rsidR="00A85A39" w:rsidRPr="005B50E2" w:rsidRDefault="00A85A39" w:rsidP="00A85A3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обручи разного диаметра;</w:t>
      </w:r>
    </w:p>
    <w:p w:rsidR="00A85A39" w:rsidRPr="005B50E2" w:rsidRDefault="00A85A39" w:rsidP="00A85A3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дуги для подлезания;</w:t>
      </w:r>
    </w:p>
    <w:p w:rsidR="00A85A39" w:rsidRPr="005B50E2" w:rsidRDefault="00A85A39" w:rsidP="00A85A3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гимнастические дорожки;</w:t>
      </w:r>
    </w:p>
    <w:p w:rsidR="00A85A39" w:rsidRPr="005B50E2" w:rsidRDefault="00A85A39" w:rsidP="00A85A3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мягкие модули;</w:t>
      </w:r>
    </w:p>
    <w:p w:rsidR="00A85A39" w:rsidRPr="005B50E2" w:rsidRDefault="00A85A39" w:rsidP="00A85A3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флажки;</w:t>
      </w:r>
    </w:p>
    <w:p w:rsidR="00A85A39" w:rsidRPr="005B50E2" w:rsidRDefault="00A85A39" w:rsidP="00A85A3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гимнастические скамейки;</w:t>
      </w:r>
    </w:p>
    <w:p w:rsidR="00A85A39" w:rsidRPr="005B50E2" w:rsidRDefault="00A85A39" w:rsidP="00A85A3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шведские стенки;</w:t>
      </w:r>
    </w:p>
    <w:p w:rsidR="00A85A39" w:rsidRPr="005B50E2" w:rsidRDefault="00A85A39" w:rsidP="00A85A3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доски для ходьбы;</w:t>
      </w:r>
    </w:p>
    <w:p w:rsidR="00A85A39" w:rsidRPr="005B50E2" w:rsidRDefault="00A85A39" w:rsidP="00A85A3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ограничители;</w:t>
      </w:r>
    </w:p>
    <w:p w:rsidR="00A85A39" w:rsidRPr="005B50E2" w:rsidRDefault="00A85A39" w:rsidP="00A85A3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массажные дорожки;</w:t>
      </w:r>
    </w:p>
    <w:p w:rsidR="00A85A39" w:rsidRPr="005B50E2" w:rsidRDefault="00A85A39" w:rsidP="00A85A3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пластмассовые шары;</w:t>
      </w:r>
    </w:p>
    <w:p w:rsidR="00A85A39" w:rsidRPr="005B50E2" w:rsidRDefault="00A85A39" w:rsidP="00A85A3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мишени;</w:t>
      </w:r>
    </w:p>
    <w:p w:rsidR="00A85A39" w:rsidRPr="005B50E2" w:rsidRDefault="00A85A39" w:rsidP="00A85A3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50E2">
        <w:rPr>
          <w:rFonts w:ascii="Times New Roman" w:hAnsi="Times New Roman" w:cs="Times New Roman"/>
          <w:sz w:val="28"/>
          <w:szCs w:val="28"/>
        </w:rPr>
        <w:t>канаты разной толщины и длины.</w:t>
      </w:r>
    </w:p>
    <w:p w:rsidR="00A85A39" w:rsidRPr="005B50E2" w:rsidRDefault="00A85A39" w:rsidP="00A85A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Программно-методический комплекс образовательного процесса.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«ОТ РОЖДЕНИЯ ДО ШКОЛЫ. Основная общеобразовательная программа дошкольного образования/ под редакцией Н. Е. </w:t>
      </w:r>
      <w:proofErr w:type="spell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Т.С. Комаровой, М.А. Васильевой. – 4-е изд., </w:t>
      </w:r>
      <w:proofErr w:type="spell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МОЗАИК</w:t>
      </w:r>
      <w:proofErr w:type="gram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СИНТЕЗ, 2017. – 352 с.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</w:t>
      </w:r>
      <w:proofErr w:type="spell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 оздоровительная гимнастика для детей дошкольного возраста (3-7 лет). М.: </w:t>
      </w:r>
      <w:proofErr w:type="spell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</w:t>
      </w:r>
      <w:proofErr w:type="spell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изд. центр ВЛАДОС, 2001. – 128 с.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</w:t>
      </w:r>
      <w:proofErr w:type="spell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 подвижные игры и игровые упражнения для детей 5-7лет. – М.: </w:t>
      </w:r>
      <w:proofErr w:type="spell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</w:t>
      </w:r>
      <w:proofErr w:type="spell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изд. центр ВЛАДОС, 2001. – 112 с.: ил.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И. Физическая культура в детском саду: Младшая группа. – М.: МОЗАИК</w:t>
      </w:r>
      <w:proofErr w:type="gram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СИНТЕЗ, 2015. – 80 с.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И. Физическая культура в детском саду: Средняя группа. – М.: МОЗАИК</w:t>
      </w:r>
      <w:proofErr w:type="gram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СИНТЕЗ, 2015. – 112 с.</w:t>
      </w:r>
    </w:p>
    <w:p w:rsidR="00A85A39" w:rsidRPr="005B50E2" w:rsidRDefault="00A85A39" w:rsidP="0040474B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И. Физическая культура в детском саду: Старшая группа. – М.: </w:t>
      </w:r>
      <w:r w:rsidR="0040474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МОЗАИК</w:t>
      </w:r>
      <w:proofErr w:type="gramStart"/>
      <w:r w:rsidR="0040474B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="004047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СИНТЕЗ, 2016. – 128 с.</w:t>
      </w:r>
    </w:p>
    <w:p w:rsidR="00A85A39" w:rsidRPr="005B50E2" w:rsidRDefault="0040474B" w:rsidP="00A85A3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7. </w:t>
      </w:r>
      <w:r w:rsidR="00A85A39"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Сборник подвижных игр. Для работы с детьми 2-7 лет</w:t>
      </w:r>
      <w:proofErr w:type="gramStart"/>
      <w:r w:rsidR="00A85A39"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 А</w:t>
      </w:r>
      <w:proofErr w:type="gramEnd"/>
      <w:r w:rsidR="00A85A39"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вт.- сост. Э.Я. </w:t>
      </w:r>
      <w:proofErr w:type="spellStart"/>
      <w:r w:rsidR="00A85A39"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Степаненкова</w:t>
      </w:r>
      <w:proofErr w:type="spellEnd"/>
      <w:r w:rsidR="00A85A39"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– </w:t>
      </w:r>
      <w:r w:rsidR="00A85A39"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МОЗАИК</w:t>
      </w:r>
      <w:proofErr w:type="gramStart"/>
      <w:r w:rsidR="00A85A39"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="00A85A39"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СИНТЕЗ, 2012. – 144 с.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0474B" w:rsidRDefault="0040474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A85A39" w:rsidRPr="005B50E2" w:rsidRDefault="00A85A39" w:rsidP="00A85A3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3. Организация жизнедеятельности детей. </w:t>
      </w:r>
    </w:p>
    <w:p w:rsidR="00A85A39" w:rsidRPr="005B50E2" w:rsidRDefault="00A85A39" w:rsidP="00A85A39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5B50E2">
        <w:rPr>
          <w:rFonts w:ascii="Times New Roman" w:hAnsi="Times New Roman"/>
          <w:sz w:val="28"/>
          <w:szCs w:val="28"/>
        </w:rPr>
        <w:t>Продолжительность и распределение количества развлечений, праздников в разных возрастных группах.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35"/>
        <w:gridCol w:w="1469"/>
        <w:gridCol w:w="1681"/>
        <w:gridCol w:w="1469"/>
        <w:gridCol w:w="2776"/>
      </w:tblGrid>
      <w:tr w:rsidR="00A85A39" w:rsidRPr="005B50E2" w:rsidTr="00C36F04">
        <w:trPr>
          <w:trHeight w:val="345"/>
        </w:trPr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A39" w:rsidRPr="005B50E2" w:rsidRDefault="00A85A39" w:rsidP="00C36F0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0E2">
              <w:rPr>
                <w:rFonts w:ascii="Times New Roman" w:hAnsi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31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85A39" w:rsidRPr="005B50E2" w:rsidRDefault="00A85A39" w:rsidP="00C36F0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0E2">
              <w:rPr>
                <w:rFonts w:ascii="Times New Roman" w:hAnsi="Times New Roman"/>
                <w:sz w:val="28"/>
                <w:szCs w:val="28"/>
              </w:rPr>
              <w:t>Количество проведения</w:t>
            </w:r>
          </w:p>
        </w:tc>
        <w:tc>
          <w:tcPr>
            <w:tcW w:w="4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A85A39" w:rsidRPr="005B50E2" w:rsidRDefault="00A85A39" w:rsidP="00C36F0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0E2">
              <w:rPr>
                <w:rFonts w:ascii="Times New Roman" w:hAnsi="Times New Roman"/>
                <w:sz w:val="28"/>
                <w:szCs w:val="28"/>
              </w:rPr>
              <w:t>Продолжительность проведения</w:t>
            </w:r>
          </w:p>
        </w:tc>
      </w:tr>
      <w:tr w:rsidR="00A85A39" w:rsidRPr="005B50E2" w:rsidTr="00C36F04">
        <w:trPr>
          <w:trHeight w:val="30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5A39" w:rsidRPr="005B50E2" w:rsidRDefault="00A85A39" w:rsidP="00C36F0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A39" w:rsidRPr="005B50E2" w:rsidRDefault="00A85A39" w:rsidP="00C36F0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0E2">
              <w:rPr>
                <w:rFonts w:ascii="Times New Roman" w:hAnsi="Times New Roman"/>
                <w:sz w:val="28"/>
                <w:szCs w:val="28"/>
              </w:rPr>
              <w:t>праздники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A39" w:rsidRPr="005B50E2" w:rsidRDefault="00A85A39" w:rsidP="00C36F0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0E2">
              <w:rPr>
                <w:rFonts w:ascii="Times New Roman" w:hAnsi="Times New Roman"/>
                <w:sz w:val="28"/>
                <w:szCs w:val="28"/>
              </w:rPr>
              <w:t>развлечения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A39" w:rsidRPr="005B50E2" w:rsidRDefault="00A85A39" w:rsidP="00C36F0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0E2">
              <w:rPr>
                <w:rFonts w:ascii="Times New Roman" w:hAnsi="Times New Roman"/>
                <w:sz w:val="28"/>
                <w:szCs w:val="28"/>
              </w:rPr>
              <w:t>праздники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A39" w:rsidRPr="005B50E2" w:rsidRDefault="00A85A39" w:rsidP="00C36F04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B50E2">
              <w:rPr>
                <w:rFonts w:ascii="Times New Roman" w:hAnsi="Times New Roman"/>
                <w:sz w:val="28"/>
                <w:szCs w:val="28"/>
              </w:rPr>
              <w:t>развлечения</w:t>
            </w:r>
          </w:p>
        </w:tc>
      </w:tr>
      <w:tr w:rsidR="00A85A39" w:rsidRPr="005B50E2" w:rsidTr="00C36F04"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A39" w:rsidRPr="005B50E2" w:rsidRDefault="00A85A39" w:rsidP="00C36F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50E2">
              <w:rPr>
                <w:rFonts w:ascii="Times New Roman" w:hAnsi="Times New Roman" w:cs="Times New Roman"/>
                <w:sz w:val="28"/>
                <w:szCs w:val="28"/>
              </w:rPr>
              <w:t>Младшая группа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A39" w:rsidRPr="005B50E2" w:rsidRDefault="00A85A39" w:rsidP="00C36F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50E2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A39" w:rsidRPr="005B50E2" w:rsidRDefault="00A85A39" w:rsidP="00C36F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50E2">
              <w:rPr>
                <w:rFonts w:ascii="Times New Roman" w:hAnsi="Times New Roman" w:cs="Times New Roman"/>
                <w:sz w:val="28"/>
                <w:szCs w:val="28"/>
              </w:rPr>
              <w:t>1 раз в два месяца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A39" w:rsidRPr="005B50E2" w:rsidRDefault="00A85A39" w:rsidP="00C36F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50E2">
              <w:rPr>
                <w:rFonts w:ascii="Times New Roman" w:hAnsi="Times New Roman" w:cs="Times New Roman"/>
                <w:sz w:val="28"/>
                <w:szCs w:val="28"/>
              </w:rPr>
              <w:t>До 40 минут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A39" w:rsidRPr="005B50E2" w:rsidRDefault="00A85A39" w:rsidP="00C36F04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50E2">
              <w:rPr>
                <w:rFonts w:ascii="Times New Roman" w:hAnsi="Times New Roman" w:cs="Times New Roman"/>
                <w:sz w:val="28"/>
                <w:szCs w:val="28"/>
              </w:rPr>
              <w:t>15-20 минут</w:t>
            </w:r>
          </w:p>
        </w:tc>
      </w:tr>
    </w:tbl>
    <w:p w:rsidR="00A85A39" w:rsidRPr="005B50E2" w:rsidRDefault="00A85A39" w:rsidP="00A85A3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85A39" w:rsidRPr="005B50E2" w:rsidRDefault="00A85A39" w:rsidP="00A85A3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85A39" w:rsidRPr="005B50E2" w:rsidRDefault="00A85A39" w:rsidP="00A85A3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85A39" w:rsidRPr="005B50E2" w:rsidRDefault="00A85A39" w:rsidP="00A85A3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литературы: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</w:t>
      </w: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«ОТ РОЖДЕНИЯ ДО ШКОЛЫ. Основная общеобразовательная программа дошкольного образования/ под редакцией Н. Е. </w:t>
      </w:r>
      <w:proofErr w:type="spell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Т.С. Комаровой, М.А. Васильевой. – 4-е изд., </w:t>
      </w:r>
      <w:proofErr w:type="spell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</w:t>
      </w:r>
      <w:proofErr w:type="spell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МОЗАИК</w:t>
      </w:r>
      <w:proofErr w:type="gram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СИНТЕЗ, 2017. – 352 с.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 </w:t>
      </w:r>
      <w:proofErr w:type="spell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 оздоровительная гимнастика для детей дошкольного возраста (3-7 лет). М.: </w:t>
      </w:r>
      <w:proofErr w:type="spell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</w:t>
      </w:r>
      <w:proofErr w:type="spell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изд. центр ВЛАДОС, 2001.-128 с.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 </w:t>
      </w:r>
      <w:proofErr w:type="spell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 подвижные игры и игровые упражнения для детей 5-7лет. – М.: </w:t>
      </w:r>
      <w:proofErr w:type="spell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</w:t>
      </w:r>
      <w:proofErr w:type="spell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изд. центр ВЛАДОС, 2001. – 112 с.: ил.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И. Физическая культура в детском саду: Младшая группа. – М.: МОЗАИК</w:t>
      </w:r>
      <w:proofErr w:type="gram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СИНТЕЗ, 2015. – 80 с.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И. Физическая культура в детском саду: Средняя группа. – М.: МОЗАИК</w:t>
      </w:r>
      <w:proofErr w:type="gram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СИНТЕЗ, 2015. – 112 с.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И. Физическая культура в детском саду: Старшая группа. – М.: МОЗАИК</w:t>
      </w:r>
      <w:proofErr w:type="gram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СИНТЕЗ, 2016. – 128 с.</w:t>
      </w:r>
    </w:p>
    <w:p w:rsidR="00A85A39" w:rsidRPr="005B50E2" w:rsidRDefault="00A85A39" w:rsidP="00A85A3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Сборник подвижных игр. Для работы с детьми 2-7 лет</w:t>
      </w:r>
      <w:proofErr w:type="gramStart"/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 А</w:t>
      </w:r>
      <w:proofErr w:type="gramEnd"/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вт.- сост. Э.Я. </w:t>
      </w:r>
      <w:proofErr w:type="spellStart"/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Степаненкова</w:t>
      </w:r>
      <w:proofErr w:type="spellEnd"/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– </w:t>
      </w:r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М.: МОЗАИК</w:t>
      </w:r>
      <w:proofErr w:type="gramStart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5B50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СИНТЕЗ, 2012. – 144 с.</w:t>
      </w:r>
    </w:p>
    <w:p w:rsidR="00A85A39" w:rsidRPr="005B50E2" w:rsidRDefault="00A85A39" w:rsidP="00A85A39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04683A" w:rsidRDefault="0004683A" w:rsidP="0004683A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04683A" w:rsidSect="00910041">
          <w:pgSz w:w="11906" w:h="16838"/>
          <w:pgMar w:top="426" w:right="707" w:bottom="567" w:left="1985" w:header="283" w:footer="283" w:gutter="0"/>
          <w:pgNumType w:chapSep="period"/>
          <w:cols w:space="708"/>
          <w:titlePg/>
          <w:docGrid w:linePitch="360"/>
        </w:sectPr>
      </w:pPr>
    </w:p>
    <w:p w:rsidR="0004683A" w:rsidRPr="005B50E2" w:rsidRDefault="0004683A" w:rsidP="0004683A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Приложение 1 </w:t>
      </w:r>
    </w:p>
    <w:p w:rsidR="0004683A" w:rsidRDefault="0004683A" w:rsidP="0004683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Расписание организации образовательной деятельности</w:t>
      </w: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8"/>
        <w:tblW w:w="15822" w:type="dxa"/>
        <w:jc w:val="center"/>
        <w:tblInd w:w="-1028" w:type="dxa"/>
        <w:tblLayout w:type="fixed"/>
        <w:tblLook w:val="04A0" w:firstRow="1" w:lastRow="0" w:firstColumn="1" w:lastColumn="0" w:noHBand="0" w:noVBand="1"/>
      </w:tblPr>
      <w:tblGrid>
        <w:gridCol w:w="1170"/>
        <w:gridCol w:w="2930"/>
        <w:gridCol w:w="2930"/>
        <w:gridCol w:w="2931"/>
        <w:gridCol w:w="2930"/>
        <w:gridCol w:w="2931"/>
      </w:tblGrid>
      <w:tr w:rsidR="0040474B" w:rsidRPr="006E3B35" w:rsidTr="004158C8">
        <w:trPr>
          <w:jc w:val="center"/>
        </w:trPr>
        <w:tc>
          <w:tcPr>
            <w:tcW w:w="1170" w:type="dxa"/>
          </w:tcPr>
          <w:p w:rsidR="0040474B" w:rsidRPr="006E3B35" w:rsidRDefault="0040474B" w:rsidP="004158C8">
            <w:pPr>
              <w:jc w:val="center"/>
              <w:rPr>
                <w:b/>
                <w:sz w:val="26"/>
                <w:szCs w:val="26"/>
              </w:rPr>
            </w:pPr>
            <w:r w:rsidRPr="006E3B35">
              <w:rPr>
                <w:b/>
                <w:sz w:val="26"/>
                <w:szCs w:val="26"/>
              </w:rPr>
              <w:t>Дни</w:t>
            </w:r>
          </w:p>
        </w:tc>
        <w:tc>
          <w:tcPr>
            <w:tcW w:w="2930" w:type="dxa"/>
          </w:tcPr>
          <w:p w:rsidR="0040474B" w:rsidRPr="006E3B35" w:rsidRDefault="0040474B" w:rsidP="004158C8">
            <w:pPr>
              <w:jc w:val="center"/>
              <w:rPr>
                <w:b/>
                <w:sz w:val="26"/>
                <w:szCs w:val="26"/>
              </w:rPr>
            </w:pPr>
            <w:proofErr w:type="gramStart"/>
            <w:r w:rsidRPr="006E3B35">
              <w:rPr>
                <w:b/>
                <w:sz w:val="26"/>
                <w:szCs w:val="26"/>
              </w:rPr>
              <w:t>ПН</w:t>
            </w:r>
            <w:proofErr w:type="gramEnd"/>
          </w:p>
        </w:tc>
        <w:tc>
          <w:tcPr>
            <w:tcW w:w="2930" w:type="dxa"/>
          </w:tcPr>
          <w:p w:rsidR="0040474B" w:rsidRPr="006E3B35" w:rsidRDefault="0040474B" w:rsidP="004158C8">
            <w:pPr>
              <w:jc w:val="center"/>
              <w:rPr>
                <w:b/>
                <w:sz w:val="26"/>
                <w:szCs w:val="26"/>
              </w:rPr>
            </w:pPr>
            <w:r w:rsidRPr="006E3B35">
              <w:rPr>
                <w:b/>
                <w:sz w:val="26"/>
                <w:szCs w:val="26"/>
              </w:rPr>
              <w:t>ВТ</w:t>
            </w:r>
          </w:p>
        </w:tc>
        <w:tc>
          <w:tcPr>
            <w:tcW w:w="2931" w:type="dxa"/>
          </w:tcPr>
          <w:p w:rsidR="0040474B" w:rsidRPr="006E3B35" w:rsidRDefault="0040474B" w:rsidP="004158C8">
            <w:pPr>
              <w:jc w:val="center"/>
              <w:rPr>
                <w:b/>
                <w:sz w:val="26"/>
                <w:szCs w:val="26"/>
              </w:rPr>
            </w:pPr>
            <w:r w:rsidRPr="006E3B35">
              <w:rPr>
                <w:b/>
                <w:sz w:val="26"/>
                <w:szCs w:val="26"/>
              </w:rPr>
              <w:t>СР</w:t>
            </w:r>
          </w:p>
        </w:tc>
        <w:tc>
          <w:tcPr>
            <w:tcW w:w="2930" w:type="dxa"/>
          </w:tcPr>
          <w:p w:rsidR="0040474B" w:rsidRPr="006E3B35" w:rsidRDefault="0040474B" w:rsidP="004158C8">
            <w:pPr>
              <w:jc w:val="center"/>
              <w:rPr>
                <w:b/>
                <w:sz w:val="26"/>
                <w:szCs w:val="26"/>
              </w:rPr>
            </w:pPr>
            <w:r w:rsidRPr="006E3B35">
              <w:rPr>
                <w:b/>
                <w:sz w:val="26"/>
                <w:szCs w:val="26"/>
              </w:rPr>
              <w:t>ЧТ</w:t>
            </w:r>
          </w:p>
        </w:tc>
        <w:tc>
          <w:tcPr>
            <w:tcW w:w="2931" w:type="dxa"/>
          </w:tcPr>
          <w:p w:rsidR="0040474B" w:rsidRPr="006E3B35" w:rsidRDefault="0040474B" w:rsidP="004158C8">
            <w:pPr>
              <w:jc w:val="center"/>
              <w:rPr>
                <w:b/>
                <w:sz w:val="26"/>
                <w:szCs w:val="26"/>
              </w:rPr>
            </w:pPr>
            <w:r w:rsidRPr="006E3B35">
              <w:rPr>
                <w:b/>
                <w:sz w:val="26"/>
                <w:szCs w:val="26"/>
              </w:rPr>
              <w:t>ПТ</w:t>
            </w:r>
          </w:p>
        </w:tc>
      </w:tr>
      <w:tr w:rsidR="0040474B" w:rsidRPr="006E3B35" w:rsidTr="004158C8">
        <w:trPr>
          <w:trHeight w:val="692"/>
          <w:jc w:val="center"/>
        </w:trPr>
        <w:tc>
          <w:tcPr>
            <w:tcW w:w="1170" w:type="dxa"/>
          </w:tcPr>
          <w:p w:rsidR="0040474B" w:rsidRPr="006E3B35" w:rsidRDefault="0040474B" w:rsidP="004158C8">
            <w:pPr>
              <w:jc w:val="center"/>
              <w:rPr>
                <w:b/>
                <w:sz w:val="26"/>
                <w:szCs w:val="26"/>
              </w:rPr>
            </w:pPr>
            <w:r w:rsidRPr="006E3B35">
              <w:rPr>
                <w:b/>
                <w:sz w:val="26"/>
                <w:szCs w:val="26"/>
              </w:rPr>
              <w:t>Группа</w:t>
            </w:r>
          </w:p>
        </w:tc>
        <w:tc>
          <w:tcPr>
            <w:tcW w:w="2930" w:type="dxa"/>
            <w:tcBorders>
              <w:right w:val="single" w:sz="18" w:space="0" w:color="auto"/>
            </w:tcBorders>
          </w:tcPr>
          <w:p w:rsidR="0040474B" w:rsidRPr="006E3B35" w:rsidRDefault="0040474B" w:rsidP="004158C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</w:t>
            </w:r>
          </w:p>
        </w:tc>
        <w:tc>
          <w:tcPr>
            <w:tcW w:w="2930" w:type="dxa"/>
            <w:tcBorders>
              <w:left w:val="single" w:sz="18" w:space="0" w:color="auto"/>
              <w:right w:val="single" w:sz="18" w:space="0" w:color="auto"/>
            </w:tcBorders>
          </w:tcPr>
          <w:p w:rsidR="0040474B" w:rsidRPr="006E3B35" w:rsidRDefault="0040474B" w:rsidP="004158C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31" w:type="dxa"/>
            <w:tcBorders>
              <w:left w:val="single" w:sz="18" w:space="0" w:color="auto"/>
              <w:right w:val="single" w:sz="18" w:space="0" w:color="auto"/>
            </w:tcBorders>
          </w:tcPr>
          <w:p w:rsidR="0040474B" w:rsidRPr="006E3B35" w:rsidRDefault="0040474B" w:rsidP="004158C8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8</w:t>
            </w:r>
          </w:p>
        </w:tc>
        <w:tc>
          <w:tcPr>
            <w:tcW w:w="2930" w:type="dxa"/>
            <w:tcBorders>
              <w:left w:val="single" w:sz="18" w:space="0" w:color="auto"/>
              <w:right w:val="single" w:sz="18" w:space="0" w:color="auto"/>
            </w:tcBorders>
          </w:tcPr>
          <w:p w:rsidR="0040474B" w:rsidRPr="006E3B35" w:rsidRDefault="0040474B" w:rsidP="004158C8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931" w:type="dxa"/>
            <w:tcBorders>
              <w:left w:val="single" w:sz="18" w:space="0" w:color="auto"/>
            </w:tcBorders>
          </w:tcPr>
          <w:p w:rsidR="0040474B" w:rsidRPr="006E3B35" w:rsidRDefault="0040474B" w:rsidP="004158C8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40474B" w:rsidRPr="006E3B35" w:rsidTr="004158C8">
        <w:trPr>
          <w:trHeight w:val="1052"/>
          <w:jc w:val="center"/>
        </w:trPr>
        <w:tc>
          <w:tcPr>
            <w:tcW w:w="1170" w:type="dxa"/>
          </w:tcPr>
          <w:p w:rsidR="0040474B" w:rsidRPr="006E3B35" w:rsidRDefault="0040474B" w:rsidP="004158C8">
            <w:pPr>
              <w:jc w:val="center"/>
              <w:rPr>
                <w:b/>
                <w:sz w:val="26"/>
                <w:szCs w:val="26"/>
              </w:rPr>
            </w:pPr>
            <w:r w:rsidRPr="006E3B35">
              <w:rPr>
                <w:b/>
                <w:sz w:val="26"/>
                <w:szCs w:val="26"/>
              </w:rPr>
              <w:t>Физ.</w:t>
            </w:r>
          </w:p>
          <w:p w:rsidR="0040474B" w:rsidRPr="006E3B35" w:rsidRDefault="0040474B" w:rsidP="004158C8">
            <w:pPr>
              <w:jc w:val="center"/>
              <w:rPr>
                <w:b/>
                <w:sz w:val="26"/>
                <w:szCs w:val="26"/>
              </w:rPr>
            </w:pPr>
            <w:r w:rsidRPr="006E3B35">
              <w:rPr>
                <w:b/>
                <w:sz w:val="26"/>
                <w:szCs w:val="26"/>
              </w:rPr>
              <w:t>культура</w:t>
            </w:r>
          </w:p>
        </w:tc>
        <w:tc>
          <w:tcPr>
            <w:tcW w:w="2930" w:type="dxa"/>
            <w:tcBorders>
              <w:right w:val="single" w:sz="18" w:space="0" w:color="auto"/>
            </w:tcBorders>
          </w:tcPr>
          <w:p w:rsidR="0040474B" w:rsidRDefault="0040474B" w:rsidP="004158C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09:05 - 09:20</w:t>
            </w:r>
          </w:p>
          <w:p w:rsidR="0040474B" w:rsidRPr="006E3B35" w:rsidRDefault="0040474B" w:rsidP="004158C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(спортивный зал)</w:t>
            </w:r>
          </w:p>
        </w:tc>
        <w:tc>
          <w:tcPr>
            <w:tcW w:w="2930" w:type="dxa"/>
            <w:tcBorders>
              <w:left w:val="single" w:sz="18" w:space="0" w:color="auto"/>
              <w:right w:val="single" w:sz="18" w:space="0" w:color="auto"/>
            </w:tcBorders>
          </w:tcPr>
          <w:p w:rsidR="0040474B" w:rsidRPr="006E3B35" w:rsidRDefault="0040474B" w:rsidP="004158C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31" w:type="dxa"/>
            <w:tcBorders>
              <w:left w:val="single" w:sz="18" w:space="0" w:color="auto"/>
              <w:right w:val="single" w:sz="18" w:space="0" w:color="auto"/>
            </w:tcBorders>
          </w:tcPr>
          <w:p w:rsidR="0040474B" w:rsidRDefault="0040474B" w:rsidP="004158C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09:05 - 09:20</w:t>
            </w:r>
          </w:p>
          <w:p w:rsidR="0040474B" w:rsidRPr="006E3B35" w:rsidRDefault="0040474B" w:rsidP="004158C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(музыкальный зал)</w:t>
            </w:r>
          </w:p>
        </w:tc>
        <w:tc>
          <w:tcPr>
            <w:tcW w:w="2930" w:type="dxa"/>
            <w:tcBorders>
              <w:left w:val="single" w:sz="18" w:space="0" w:color="auto"/>
              <w:right w:val="single" w:sz="18" w:space="0" w:color="auto"/>
            </w:tcBorders>
          </w:tcPr>
          <w:p w:rsidR="0040474B" w:rsidRPr="006E3B35" w:rsidRDefault="0040474B" w:rsidP="004158C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31" w:type="dxa"/>
            <w:tcBorders>
              <w:left w:val="single" w:sz="18" w:space="0" w:color="auto"/>
            </w:tcBorders>
          </w:tcPr>
          <w:p w:rsidR="0040474B" w:rsidRPr="006E3B35" w:rsidRDefault="0040474B" w:rsidP="004158C8">
            <w:pPr>
              <w:jc w:val="center"/>
              <w:rPr>
                <w:sz w:val="26"/>
                <w:szCs w:val="26"/>
              </w:rPr>
            </w:pPr>
          </w:p>
        </w:tc>
      </w:tr>
      <w:tr w:rsidR="0040474B" w:rsidRPr="006E3B35" w:rsidTr="004158C8">
        <w:trPr>
          <w:trHeight w:val="1052"/>
          <w:jc w:val="center"/>
        </w:trPr>
        <w:tc>
          <w:tcPr>
            <w:tcW w:w="1170" w:type="dxa"/>
            <w:tcBorders>
              <w:bottom w:val="single" w:sz="18" w:space="0" w:color="auto"/>
            </w:tcBorders>
          </w:tcPr>
          <w:p w:rsidR="0040474B" w:rsidRPr="006E3B35" w:rsidRDefault="0040474B" w:rsidP="004158C8">
            <w:pPr>
              <w:jc w:val="center"/>
              <w:rPr>
                <w:b/>
                <w:sz w:val="26"/>
                <w:szCs w:val="26"/>
              </w:rPr>
            </w:pPr>
            <w:r w:rsidRPr="006E3B35">
              <w:rPr>
                <w:b/>
                <w:sz w:val="26"/>
                <w:szCs w:val="26"/>
              </w:rPr>
              <w:t>Физ.</w:t>
            </w:r>
          </w:p>
          <w:p w:rsidR="0040474B" w:rsidRPr="006E3B35" w:rsidRDefault="0040474B" w:rsidP="004158C8">
            <w:pPr>
              <w:jc w:val="center"/>
              <w:rPr>
                <w:b/>
                <w:sz w:val="26"/>
                <w:szCs w:val="26"/>
              </w:rPr>
            </w:pPr>
            <w:r w:rsidRPr="006E3B35">
              <w:rPr>
                <w:b/>
                <w:sz w:val="26"/>
                <w:szCs w:val="26"/>
              </w:rPr>
              <w:t>куль-</w:t>
            </w:r>
            <w:proofErr w:type="spellStart"/>
            <w:r w:rsidRPr="006E3B35">
              <w:rPr>
                <w:b/>
                <w:sz w:val="26"/>
                <w:szCs w:val="26"/>
              </w:rPr>
              <w:t>ра</w:t>
            </w:r>
            <w:proofErr w:type="spellEnd"/>
          </w:p>
          <w:p w:rsidR="0040474B" w:rsidRPr="006E3B35" w:rsidRDefault="0040474B" w:rsidP="004158C8">
            <w:pPr>
              <w:jc w:val="center"/>
              <w:rPr>
                <w:b/>
                <w:sz w:val="26"/>
                <w:szCs w:val="26"/>
              </w:rPr>
            </w:pPr>
            <w:r w:rsidRPr="006E3B35">
              <w:rPr>
                <w:b/>
                <w:sz w:val="26"/>
                <w:szCs w:val="26"/>
              </w:rPr>
              <w:t>(ООД)</w:t>
            </w:r>
          </w:p>
        </w:tc>
        <w:tc>
          <w:tcPr>
            <w:tcW w:w="2930" w:type="dxa"/>
            <w:tcBorders>
              <w:bottom w:val="single" w:sz="18" w:space="0" w:color="auto"/>
              <w:right w:val="single" w:sz="18" w:space="0" w:color="auto"/>
            </w:tcBorders>
          </w:tcPr>
          <w:p w:rsidR="0040474B" w:rsidRPr="006E3B35" w:rsidRDefault="0040474B" w:rsidP="004158C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293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474B" w:rsidRPr="006E3B35" w:rsidRDefault="0040474B" w:rsidP="004158C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3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474B" w:rsidRPr="006E3B35" w:rsidRDefault="0040474B" w:rsidP="004158C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2930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0474B" w:rsidRPr="006E3B35" w:rsidRDefault="0040474B" w:rsidP="004158C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931" w:type="dxa"/>
            <w:tcBorders>
              <w:left w:val="single" w:sz="18" w:space="0" w:color="auto"/>
              <w:bottom w:val="single" w:sz="12" w:space="0" w:color="auto"/>
            </w:tcBorders>
          </w:tcPr>
          <w:p w:rsidR="0040474B" w:rsidRPr="006E3B35" w:rsidRDefault="0040474B" w:rsidP="004158C8">
            <w:pPr>
              <w:jc w:val="center"/>
              <w:rPr>
                <w:sz w:val="26"/>
                <w:szCs w:val="26"/>
              </w:rPr>
            </w:pPr>
          </w:p>
        </w:tc>
      </w:tr>
    </w:tbl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683A" w:rsidRPr="005B50E2" w:rsidRDefault="0004683A" w:rsidP="0004683A">
      <w:pPr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Приложение 2 </w:t>
      </w:r>
    </w:p>
    <w:p w:rsidR="0004683A" w:rsidRPr="005B50E2" w:rsidRDefault="0004683A" w:rsidP="0004683A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4683A" w:rsidRPr="005B50E2" w:rsidRDefault="0004683A" w:rsidP="0004683A">
      <w:pPr>
        <w:jc w:val="center"/>
        <w:rPr>
          <w:rFonts w:ascii="Times New Roman" w:eastAsia="Calibri" w:hAnsi="Times New Roman" w:cs="Times New Roman"/>
          <w:b/>
          <w:sz w:val="28"/>
        </w:rPr>
      </w:pPr>
      <w:r w:rsidRPr="005B50E2">
        <w:rPr>
          <w:rFonts w:ascii="Times New Roman" w:eastAsia="Calibri" w:hAnsi="Times New Roman" w:cs="Times New Roman"/>
          <w:b/>
          <w:sz w:val="28"/>
        </w:rPr>
        <w:t>Календарно - тематический план по физической культуре для младшей группы</w:t>
      </w:r>
    </w:p>
    <w:p w:rsidR="0004683A" w:rsidRPr="005B50E2" w:rsidRDefault="0004683A" w:rsidP="000468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B50E2">
        <w:rPr>
          <w:rFonts w:ascii="Times New Roman" w:eastAsia="Calibri" w:hAnsi="Times New Roman" w:cs="Times New Roman"/>
          <w:b/>
          <w:sz w:val="24"/>
          <w:szCs w:val="24"/>
        </w:rPr>
        <w:t>Сентябрь</w:t>
      </w: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8"/>
        <w:tblW w:w="15876" w:type="dxa"/>
        <w:tblLayout w:type="fixed"/>
        <w:tblLook w:val="04A0" w:firstRow="1" w:lastRow="0" w:firstColumn="1" w:lastColumn="0" w:noHBand="0" w:noVBand="1"/>
      </w:tblPr>
      <w:tblGrid>
        <w:gridCol w:w="851"/>
        <w:gridCol w:w="3544"/>
        <w:gridCol w:w="3656"/>
        <w:gridCol w:w="1418"/>
        <w:gridCol w:w="3402"/>
        <w:gridCol w:w="1276"/>
        <w:gridCol w:w="1729"/>
      </w:tblGrid>
      <w:tr w:rsidR="0004683A" w:rsidRPr="005B50E2" w:rsidTr="0004683A">
        <w:tc>
          <w:tcPr>
            <w:tcW w:w="851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 ООД</w:t>
            </w:r>
          </w:p>
        </w:tc>
        <w:tc>
          <w:tcPr>
            <w:tcW w:w="3544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3656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часть</w:t>
            </w:r>
          </w:p>
        </w:tc>
        <w:tc>
          <w:tcPr>
            <w:tcW w:w="1418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О.Р.У.</w:t>
            </w:r>
          </w:p>
        </w:tc>
        <w:tc>
          <w:tcPr>
            <w:tcW w:w="3402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часть</w:t>
            </w:r>
          </w:p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ОВД (с усложнением)</w:t>
            </w:r>
          </w:p>
        </w:tc>
        <w:tc>
          <w:tcPr>
            <w:tcW w:w="1276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Подвижная игра</w:t>
            </w:r>
          </w:p>
        </w:tc>
        <w:tc>
          <w:tcPr>
            <w:tcW w:w="1729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III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часть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44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Обучить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ходьбе по уменьшенной площади опоры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ориентировку в пространстве при ходьбе в разных направлениях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равновесие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3656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</w:t>
            </w:r>
            <w:r w:rsidRPr="00EB5F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остроение в шеренгу, врассыпную, перестроение в колонну.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и бег небольшими группами в прямом направле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овое упражнение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«Пойдем в гости»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18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Ходьба между двумя линиями (25 см)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игровое упражнение «Пойдем по дорожке».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Прокати мяч (в парах).</w:t>
            </w:r>
          </w:p>
        </w:tc>
        <w:tc>
          <w:tcPr>
            <w:tcW w:w="1276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«Беги ко мне»</w:t>
            </w:r>
          </w:p>
        </w:tc>
        <w:tc>
          <w:tcPr>
            <w:tcW w:w="1729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«Качели»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44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Обучать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ходьбе по уменьшенной площади опоры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ориентировку в пространстве п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 ходьбе в разных направлениях.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ловкость.</w:t>
            </w:r>
          </w:p>
        </w:tc>
        <w:tc>
          <w:tcPr>
            <w:tcW w:w="3656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  <w:r w:rsidRPr="00EB5F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EB5F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остроение в шеренгу, врассыпную, перестроение в колонну.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и бег небольшими группами в прямом направле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(игровое упражнение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«Пойдем в гости»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18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Ходь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ба между двумя линиями (25 см) – игровое упражнение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«Пройдем по дорожке»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Броски мяча двумя руками снизу (в парах).</w:t>
            </w:r>
          </w:p>
        </w:tc>
        <w:tc>
          <w:tcPr>
            <w:tcW w:w="1276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Догони меня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29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«Хочешь с нами поиграть?»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ходьбу и бег в прямом направлении.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прыжки на двух.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ловкость.</w:t>
            </w:r>
          </w:p>
        </w:tc>
        <w:tc>
          <w:tcPr>
            <w:tcW w:w="3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</w:t>
            </w:r>
            <w:r w:rsidRPr="00EB5F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остроение в шеренгу, врассыпную, перестроение в колонну.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и бег небольшими группами в прямом направле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18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О.Р.У. без предметов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Прыжки  на двух на месте.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Ходьба по доске.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«Птички»</w:t>
            </w: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 Детский сад»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ходьбу и бег в прямом направлении.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прыжки на двух.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ловкость.</w:t>
            </w:r>
          </w:p>
        </w:tc>
        <w:tc>
          <w:tcPr>
            <w:tcW w:w="36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</w:t>
            </w:r>
            <w:r w:rsidRPr="00EB5F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остроение в шеренгу, врассыпную, перестроение в колонну.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и бег небольшими группами в прямом направле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418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О.Р.У. без предметов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Прыжки  на двух на месте.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Ходьба по доске.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04683A" w:rsidRPr="007E2B74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E2B74">
              <w:rPr>
                <w:rFonts w:ascii="Times New Roman" w:eastAsia="Calibri" w:hAnsi="Times New Roman" w:cs="Times New Roman"/>
                <w:sz w:val="20"/>
                <w:szCs w:val="20"/>
              </w:rPr>
              <w:t>«Птички»</w:t>
            </w:r>
          </w:p>
        </w:tc>
        <w:tc>
          <w:tcPr>
            <w:tcW w:w="17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«Дерево на ветру»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Обучать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энергично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отталкивать мяч при прокатывании.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умение действовать по сигналу.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  <w:r w:rsidRPr="00EB5F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EB5F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остроение в одну шеренгу, перестроение в колонну по одному.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в колонне по одному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выполнением команд (игровое упражнение «Вороны – стрекозы»)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О.Р.У. с мячом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Прокатывание мячей – игровое упражнение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«Прокати и догони».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Бросание мяча двумя руками снизу.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«Кот и воробышки»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«Сегодня маме помогаем»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Обучать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энергично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отталкивать мяч при прокатывании.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умение действовать по сигналу.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  <w:r w:rsidRPr="00EB5F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EB5F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остроение в одну шеренгу, перестроение в колонну по одному.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в колонне по одному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выполнением команд (игровое упражнение «Вороны – стрекозы»)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мячом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Прокатывание мячей – игровое упражнение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«Прокати и догони».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Бросание мяча двумя руками снизу.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Найди свой домик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«Краски осени»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</w:tcPr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Учить группироваться при лазании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 шнуром.</w:t>
            </w:r>
          </w:p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ориентировку в пространстве, умение действовать по сигналу.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гибкость.</w:t>
            </w:r>
          </w:p>
        </w:tc>
        <w:tc>
          <w:tcPr>
            <w:tcW w:w="3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1.</w:t>
            </w:r>
            <w:r w:rsidRPr="00EB5F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EB5F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остроение в одну шеренгу, </w:t>
            </w:r>
            <w:r w:rsidRPr="00EB5F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перестроение в колонну по одному.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и бег по кругу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(игровое упражнение «Кубики»).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кубиками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1. Ползание с опорой на ладони и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колени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 шнуром – игровое задание «Доползи до погремушки»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Катание мяча в парах.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«</w:t>
            </w:r>
            <w:r w:rsidRPr="009325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Мой </w:t>
            </w:r>
            <w:r w:rsidRPr="0093252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веселый звонкий мяч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Дыхательное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упражнение «Дровосек»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</w:tcPr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Учить группироваться при лазании под шнуром.</w:t>
            </w:r>
          </w:p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ориентировку в пространстве, умение действовать по сигналу.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гибкость.</w:t>
            </w:r>
          </w:p>
        </w:tc>
        <w:tc>
          <w:tcPr>
            <w:tcW w:w="3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  <w:r w:rsidRPr="00EB5F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EB5FC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остроение в одну шеренгу, перестроение в колонну по одному.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и бег по кругу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(игровое упражнение «Кубики»).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.У.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кубиками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Ползание с опорой на ладони и колени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 шнуром – игровое задание «Доползи до погремушки»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Катание мяча в парах.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«Быстро в домик»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«Петрушка»</w:t>
            </w:r>
          </w:p>
        </w:tc>
      </w:tr>
    </w:tbl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Октябрь</w:t>
      </w: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8"/>
        <w:tblW w:w="15876" w:type="dxa"/>
        <w:tblLayout w:type="fixed"/>
        <w:tblLook w:val="04A0" w:firstRow="1" w:lastRow="0" w:firstColumn="1" w:lastColumn="0" w:noHBand="0" w:noVBand="1"/>
      </w:tblPr>
      <w:tblGrid>
        <w:gridCol w:w="851"/>
        <w:gridCol w:w="3515"/>
        <w:gridCol w:w="29"/>
        <w:gridCol w:w="3656"/>
        <w:gridCol w:w="1418"/>
        <w:gridCol w:w="3402"/>
        <w:gridCol w:w="1276"/>
        <w:gridCol w:w="1729"/>
      </w:tblGrid>
      <w:tr w:rsidR="0004683A" w:rsidRPr="005B50E2" w:rsidTr="0004683A">
        <w:tc>
          <w:tcPr>
            <w:tcW w:w="851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 ООД</w:t>
            </w:r>
          </w:p>
        </w:tc>
        <w:tc>
          <w:tcPr>
            <w:tcW w:w="3544" w:type="dxa"/>
            <w:gridSpan w:val="2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3656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часть</w:t>
            </w:r>
          </w:p>
        </w:tc>
        <w:tc>
          <w:tcPr>
            <w:tcW w:w="1418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часть</w:t>
            </w:r>
          </w:p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ОВД (с усложнением)</w:t>
            </w:r>
          </w:p>
        </w:tc>
        <w:tc>
          <w:tcPr>
            <w:tcW w:w="1276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Подвижная игра</w:t>
            </w:r>
          </w:p>
        </w:tc>
        <w:tc>
          <w:tcPr>
            <w:tcW w:w="1729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III 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часть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15" w:type="dxa"/>
          </w:tcPr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Обучать умению приземляться на полусогнутые ноги в прыжках.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ходьбу  на ограниченной площади опоры.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Развитие равновесия.</w:t>
            </w:r>
          </w:p>
        </w:tc>
        <w:tc>
          <w:tcPr>
            <w:tcW w:w="3685" w:type="dxa"/>
            <w:gridSpan w:val="2"/>
          </w:tcPr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 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(игровое упражнение «Лягушки»)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; бег в колонне по одному и врассыпную.</w:t>
            </w:r>
          </w:p>
        </w:tc>
        <w:tc>
          <w:tcPr>
            <w:tcW w:w="1418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без предметов</w:t>
            </w:r>
          </w:p>
        </w:tc>
        <w:tc>
          <w:tcPr>
            <w:tcW w:w="3402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Равновесие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игровое задание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«Пойдем по мостику».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Прыжок на двух ногах через шнур.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«Догони мяч»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29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«Цирк»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15" w:type="dxa"/>
          </w:tcPr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Обучать умению приземляться на полусогнутые ноги в прыжках.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ходьбу  на ограниченной площади опоры.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Развитие равновесия.</w:t>
            </w:r>
          </w:p>
        </w:tc>
        <w:tc>
          <w:tcPr>
            <w:tcW w:w="3685" w:type="dxa"/>
            <w:gridSpan w:val="2"/>
          </w:tcPr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 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(игровое упражнение «Лягушки»)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; бег в колонне по одному и врассыпную.</w:t>
            </w:r>
          </w:p>
        </w:tc>
        <w:tc>
          <w:tcPr>
            <w:tcW w:w="1418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без предметов</w:t>
            </w:r>
          </w:p>
        </w:tc>
        <w:tc>
          <w:tcPr>
            <w:tcW w:w="3402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Равновесие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игровое задание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«Пойдем по мостику».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Прокатывание мяча до кегли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«Догони мяч»</w:t>
            </w:r>
          </w:p>
        </w:tc>
        <w:tc>
          <w:tcPr>
            <w:tcW w:w="1729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«Листопад»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15" w:type="dxa"/>
          </w:tcPr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приземление на полусогнутые ноги в прыжках.</w:t>
            </w:r>
          </w:p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энергичное отталкивание мяча двумя руками.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Развивать координацию.</w:t>
            </w:r>
          </w:p>
        </w:tc>
        <w:tc>
          <w:tcPr>
            <w:tcW w:w="3685" w:type="dxa"/>
            <w:gridSpan w:val="2"/>
          </w:tcPr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и бег по кругу. 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без предметов</w:t>
            </w:r>
          </w:p>
        </w:tc>
        <w:tc>
          <w:tcPr>
            <w:tcW w:w="3402" w:type="dxa"/>
          </w:tcPr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Прыжки из обруча в обруч. 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Прокатывание мяча в парах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«Ловкий шофер»</w:t>
            </w:r>
          </w:p>
        </w:tc>
        <w:tc>
          <w:tcPr>
            <w:tcW w:w="1729" w:type="dxa"/>
          </w:tcPr>
          <w:p w:rsidR="0004683A" w:rsidRPr="005B50E2" w:rsidRDefault="0004683A" w:rsidP="006A6C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</w:t>
            </w:r>
            <w:r w:rsidR="006A6C1F">
              <w:rPr>
                <w:rFonts w:ascii="Times New Roman" w:eastAsia="Calibri" w:hAnsi="Times New Roman" w:cs="Times New Roman"/>
                <w:sz w:val="20"/>
                <w:szCs w:val="20"/>
              </w:rPr>
              <w:t>Человечек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515" w:type="dxa"/>
          </w:tcPr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приземление на полусогнутые ноги в прыжках.</w:t>
            </w:r>
          </w:p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энергичное отталкивание мяча двумя руками.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Развивать координацию.</w:t>
            </w:r>
          </w:p>
        </w:tc>
        <w:tc>
          <w:tcPr>
            <w:tcW w:w="3685" w:type="dxa"/>
            <w:gridSpan w:val="2"/>
          </w:tcPr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и бег по кругу. 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без предметов</w:t>
            </w:r>
          </w:p>
        </w:tc>
        <w:tc>
          <w:tcPr>
            <w:tcW w:w="3402" w:type="dxa"/>
          </w:tcPr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Прыжки из обруча в обруч. 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Прокатывание мяча в парах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Поезд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29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«Игрушки»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51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выполнение упражнений в ходьбе и беге по сигналу.</w:t>
            </w:r>
          </w:p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Совершенствовать ползание с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опорой на ладони и колени.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ловкость.</w:t>
            </w:r>
          </w:p>
        </w:tc>
        <w:tc>
          <w:tcPr>
            <w:tcW w:w="368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в колонне по одному, врассыпную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(игровое упражнение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«Стрекозы и кузнечики»).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мячом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1. Прокатывание мячей в прямом направлении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игровое упражнение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«Быстрый мяч».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 Ползание змейкой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игровое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упражнение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«Проползи  не задень».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«Зайка серый умывается»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«Гуси летят»</w:t>
            </w:r>
          </w:p>
        </w:tc>
      </w:tr>
      <w:tr w:rsidR="0004683A" w:rsidRPr="005B50E2" w:rsidTr="0004683A">
        <w:trPr>
          <w:trHeight w:val="982"/>
        </w:trPr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3515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выполнение упражнений в ходьбе и беге по сигналу.</w:t>
            </w:r>
          </w:p>
          <w:p w:rsidR="0004683A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прыжки на двух в длину.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ловкость.</w:t>
            </w:r>
          </w:p>
        </w:tc>
        <w:tc>
          <w:tcPr>
            <w:tcW w:w="368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в колонне по одному, врассыпную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(игровое упражнение «Стрекозы и кузнечики»).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мячом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1. Прокатывание мячей в прямом направлении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игровое упражнение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«Быстрый мяч».</w:t>
            </w:r>
          </w:p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Прыжки на двух – игровое упражнение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Перепрыгнем канавку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».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 w:rsidRPr="003423BD">
              <w:rPr>
                <w:rFonts w:ascii="Times New Roman" w:eastAsia="Calibri" w:hAnsi="Times New Roman" w:cs="Times New Roman"/>
                <w:sz w:val="20"/>
                <w:szCs w:val="20"/>
              </w:rPr>
              <w:t>Зайка серый умывается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«Солнце, дождик, ветер»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5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выполнение упражнений в ходьбе и беге по сигналу.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ползание с опорой на ладони и колени.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координацию.</w:t>
            </w:r>
          </w:p>
        </w:tc>
        <w:tc>
          <w:tcPr>
            <w:tcW w:w="3685" w:type="dxa"/>
            <w:gridSpan w:val="2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 бег по кругу с поворотом в другую сторону.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стульчиках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азание под шнур (50 см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 – игровое упражнение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«Крокодильчики».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и бег между предметами - 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Игровое упражнение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«Пробеги — не задень».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«Кот и воробышки»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«Игрушки 2»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51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выполнение упражнений в ходьбе и беге по сигналу.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ползание с опорой на ладони и колени.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координацию.</w:t>
            </w:r>
          </w:p>
        </w:tc>
        <w:tc>
          <w:tcPr>
            <w:tcW w:w="3685" w:type="dxa"/>
            <w:gridSpan w:val="2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 бег по кругу с поворотом в другую сторону.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стульчиках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азание под шнур (50 см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 – игровое упражнение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«Крокодильчики».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Катание мяча по дорожке.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«Кот и воробышки»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«Жук»</w:t>
            </w:r>
          </w:p>
        </w:tc>
      </w:tr>
    </w:tbl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Ноябрь</w:t>
      </w: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8"/>
        <w:tblW w:w="15876" w:type="dxa"/>
        <w:tblLayout w:type="fixed"/>
        <w:tblLook w:val="04A0" w:firstRow="1" w:lastRow="0" w:firstColumn="1" w:lastColumn="0" w:noHBand="0" w:noVBand="1"/>
      </w:tblPr>
      <w:tblGrid>
        <w:gridCol w:w="851"/>
        <w:gridCol w:w="3544"/>
        <w:gridCol w:w="3656"/>
        <w:gridCol w:w="1418"/>
        <w:gridCol w:w="3402"/>
        <w:gridCol w:w="1276"/>
        <w:gridCol w:w="1729"/>
      </w:tblGrid>
      <w:tr w:rsidR="0004683A" w:rsidRPr="005B50E2" w:rsidTr="0004683A">
        <w:tc>
          <w:tcPr>
            <w:tcW w:w="851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 ООД</w:t>
            </w:r>
          </w:p>
        </w:tc>
        <w:tc>
          <w:tcPr>
            <w:tcW w:w="3544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3656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I 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часть</w:t>
            </w:r>
          </w:p>
        </w:tc>
        <w:tc>
          <w:tcPr>
            <w:tcW w:w="1418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часть</w:t>
            </w:r>
          </w:p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ОВД (с усложнением)</w:t>
            </w:r>
          </w:p>
        </w:tc>
        <w:tc>
          <w:tcPr>
            <w:tcW w:w="1276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Подвижная игра</w:t>
            </w:r>
          </w:p>
        </w:tc>
        <w:tc>
          <w:tcPr>
            <w:tcW w:w="1729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III 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часть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44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ходьбу по ограниченной площади опоры.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приземление на полусогнутые ноги в прыжках.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координацию.</w:t>
            </w:r>
          </w:p>
        </w:tc>
        <w:tc>
          <w:tcPr>
            <w:tcW w:w="3656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 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игровое здание «Веселые мышки»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ленточками</w:t>
            </w:r>
          </w:p>
        </w:tc>
        <w:tc>
          <w:tcPr>
            <w:tcW w:w="3402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Ходьба по доске  (25 см) – игровое упражнение «В лес по тропинке».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Прыжки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двух – игровое упражнение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«Зайки - мягкие лапочки».</w:t>
            </w:r>
          </w:p>
        </w:tc>
        <w:tc>
          <w:tcPr>
            <w:tcW w:w="1276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«Ловкий шофер»</w:t>
            </w:r>
          </w:p>
        </w:tc>
        <w:tc>
          <w:tcPr>
            <w:tcW w:w="1729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«Летает – не летает»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44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ходьбу по ограниченной площади опоры.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подлезание под дугу.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координацию.</w:t>
            </w:r>
          </w:p>
        </w:tc>
        <w:tc>
          <w:tcPr>
            <w:tcW w:w="3656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 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игровое здание «Веселые мышки»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418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ленточками</w:t>
            </w:r>
          </w:p>
        </w:tc>
        <w:tc>
          <w:tcPr>
            <w:tcW w:w="3402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Ходьба по доске  (25 см) – игровое упражнение «В лес по тропинке».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Подлезание под дугу.</w:t>
            </w:r>
          </w:p>
        </w:tc>
        <w:tc>
          <w:tcPr>
            <w:tcW w:w="1276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 ровненькой дорожке…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29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«Осень»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44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 Совершенствовать выполнение упражнений в ходьбе.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приземление на полусогнутые ноги в прыжках.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 Развивать ловкость.</w:t>
            </w:r>
          </w:p>
        </w:tc>
        <w:tc>
          <w:tcPr>
            <w:tcW w:w="3656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 бег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колонне по одному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(игровое упражнение «Лошадки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стрекозы»).</w:t>
            </w:r>
          </w:p>
        </w:tc>
        <w:tc>
          <w:tcPr>
            <w:tcW w:w="1418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обручем</w:t>
            </w:r>
          </w:p>
        </w:tc>
        <w:tc>
          <w:tcPr>
            <w:tcW w:w="3402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Прыжки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двух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из обру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ча в обруч – игровое упражнение «Через болото».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Прокатывание мячей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парах –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игровое упражнение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«Точный пас». </w:t>
            </w:r>
          </w:p>
        </w:tc>
        <w:tc>
          <w:tcPr>
            <w:tcW w:w="1276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«Мыши в кладовой»</w:t>
            </w:r>
          </w:p>
        </w:tc>
        <w:tc>
          <w:tcPr>
            <w:tcW w:w="1729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«Паровозик»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3544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 Совершенствовать выполнение упражнений в ходьбе.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приземление на полусогнутые ноги в прыжках.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ловкость.</w:t>
            </w:r>
          </w:p>
        </w:tc>
        <w:tc>
          <w:tcPr>
            <w:tcW w:w="3656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 бег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колонне по одному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(игровое упражнение «Лошадки – стрекозы»).</w:t>
            </w:r>
          </w:p>
        </w:tc>
        <w:tc>
          <w:tcPr>
            <w:tcW w:w="1418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обручем</w:t>
            </w:r>
          </w:p>
        </w:tc>
        <w:tc>
          <w:tcPr>
            <w:tcW w:w="3402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Прыжки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двух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из обру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ча в обруч – игровое упражнение «Через болото».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Прокатывание мячей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 парах – игровое упражнение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«Точный пас». </w:t>
            </w:r>
          </w:p>
        </w:tc>
        <w:tc>
          <w:tcPr>
            <w:tcW w:w="1276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«Мыши в кладовой»</w:t>
            </w:r>
          </w:p>
        </w:tc>
        <w:tc>
          <w:tcPr>
            <w:tcW w:w="1729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«Снежинки»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умение выполнять упражнения по сигналу.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ползание с опорой на ладони и колени.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координацию и ловкость.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 по кругу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игровое упражнение «Твой кубик»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 предмета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Прокатывание мячей между предметами – игровое упражнение «Прокати – не задень».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 Ползание с опорой на ладони и колени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игровое упражнение «Проползи – не задень»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«По ровненькой дорожке». 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«Деревья»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умение выполнять упражнения по сигналу.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ползание с опорой на ладони и колени.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координацию и ловкость.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 по кругу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игровое упражнение «Твой кубик»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 предмета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Прокатывание мячей между предметами – игровое упражнение «Прокати – не задень».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 Ползание с опорой на ладони и колени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игровое упражнение «Проползи – не задень»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«По ровненькой дорожке». 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«Вырасти большой»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умение выполнять упражнения в ходьбе и беге по сигналу.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ползание с опорой на ладони и колени.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координацию.</w:t>
            </w:r>
          </w:p>
        </w:tc>
        <w:tc>
          <w:tcPr>
            <w:tcW w:w="3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 и бег 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(игровое упражнение «Лягушки – бабочки»).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флажками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Ползание по доске – игровое упражнение «Паучок».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Ходьба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доске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 приседом на середине.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«Поймай комара»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«Ровным кругом»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умение выполнять упражнения в ходьбе и беге по сигналу.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ползание с опорой на ладони и колени.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координацию.</w:t>
            </w:r>
          </w:p>
        </w:tc>
        <w:tc>
          <w:tcPr>
            <w:tcW w:w="3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 и бег 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(игровое упражнение «Лягушки – бабочки»).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флажками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Ползание по доске – игровое упражнение «Паучок».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Ходьба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доске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 приседом на середине.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«Поймай комара»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«Овощи – фрукты»</w:t>
            </w:r>
          </w:p>
        </w:tc>
      </w:tr>
    </w:tbl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76172" w:rsidRDefault="00A761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Декабрь</w:t>
      </w: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8"/>
        <w:tblW w:w="15876" w:type="dxa"/>
        <w:tblLayout w:type="fixed"/>
        <w:tblLook w:val="04A0" w:firstRow="1" w:lastRow="0" w:firstColumn="1" w:lastColumn="0" w:noHBand="0" w:noVBand="1"/>
      </w:tblPr>
      <w:tblGrid>
        <w:gridCol w:w="851"/>
        <w:gridCol w:w="3544"/>
        <w:gridCol w:w="3656"/>
        <w:gridCol w:w="1418"/>
        <w:gridCol w:w="3402"/>
        <w:gridCol w:w="1276"/>
        <w:gridCol w:w="1729"/>
      </w:tblGrid>
      <w:tr w:rsidR="0004683A" w:rsidRPr="005B50E2" w:rsidTr="0004683A">
        <w:tc>
          <w:tcPr>
            <w:tcW w:w="851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 ООД</w:t>
            </w:r>
          </w:p>
        </w:tc>
        <w:tc>
          <w:tcPr>
            <w:tcW w:w="3544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3656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часть</w:t>
            </w:r>
          </w:p>
        </w:tc>
        <w:tc>
          <w:tcPr>
            <w:tcW w:w="1418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часть</w:t>
            </w:r>
          </w:p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ОВД (с усложнением)</w:t>
            </w:r>
          </w:p>
        </w:tc>
        <w:tc>
          <w:tcPr>
            <w:tcW w:w="1276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Подвижная игра</w:t>
            </w:r>
          </w:p>
        </w:tc>
        <w:tc>
          <w:tcPr>
            <w:tcW w:w="1729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III 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часть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44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выполнение упражнений в ходьбе и беге.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Совершенствовать прыжки на двух.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3. Развивать ориентировку в пространстве.</w:t>
            </w:r>
          </w:p>
        </w:tc>
        <w:tc>
          <w:tcPr>
            <w:tcW w:w="3656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 и бег 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игровое упражнение «На прогулку!».</w:t>
            </w:r>
          </w:p>
        </w:tc>
        <w:tc>
          <w:tcPr>
            <w:tcW w:w="1418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кубиком</w:t>
            </w:r>
          </w:p>
        </w:tc>
        <w:tc>
          <w:tcPr>
            <w:tcW w:w="3402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Ходьба «змейкой» - игровое упражнение «Пройди – не задень».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 Прыжки на двух - и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гровое упражнение «Лягушки-</w:t>
            </w:r>
            <w:proofErr w:type="spellStart"/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попрыгушки</w:t>
            </w:r>
            <w:proofErr w:type="spellEnd"/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1276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Коршун и птенчики».</w:t>
            </w:r>
          </w:p>
        </w:tc>
        <w:tc>
          <w:tcPr>
            <w:tcW w:w="1729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Ножницы»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44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выполнение упражнений в ходьбе и беге.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Совершенствовать прыжки на двух.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3. Развивать ориентировку в пространстве.</w:t>
            </w:r>
          </w:p>
        </w:tc>
        <w:tc>
          <w:tcPr>
            <w:tcW w:w="3656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 и бег 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игровое упражнение «На прогулку!».</w:t>
            </w:r>
          </w:p>
        </w:tc>
        <w:tc>
          <w:tcPr>
            <w:tcW w:w="1418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кубиком</w:t>
            </w:r>
          </w:p>
        </w:tc>
        <w:tc>
          <w:tcPr>
            <w:tcW w:w="3402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Ходьба «змейкой» - игровое упражнение «Пройди – не задень».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 Прыжки на двух - и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гровое упражнение «Лягушки-</w:t>
            </w:r>
            <w:proofErr w:type="spellStart"/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попрыгушки</w:t>
            </w:r>
            <w:proofErr w:type="spellEnd"/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».</w:t>
            </w:r>
          </w:p>
        </w:tc>
        <w:tc>
          <w:tcPr>
            <w:tcW w:w="1276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Коршун и птенчики».</w:t>
            </w:r>
          </w:p>
        </w:tc>
        <w:tc>
          <w:tcPr>
            <w:tcW w:w="1729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«Займи место в автобусе»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44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приземление на полусогнутые ноги в прыжках.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прокатывание мяча.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координацию.</w:t>
            </w:r>
          </w:p>
        </w:tc>
        <w:tc>
          <w:tcPr>
            <w:tcW w:w="3656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 бег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(игровое упражнение «Самолетики»).</w:t>
            </w:r>
          </w:p>
        </w:tc>
        <w:tc>
          <w:tcPr>
            <w:tcW w:w="1418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мячом</w:t>
            </w:r>
          </w:p>
        </w:tc>
        <w:tc>
          <w:tcPr>
            <w:tcW w:w="3402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Прыжки со скамейки (высота 20 см) на резиновую дорожку или мат. 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Прокатывание мячей друг другу. </w:t>
            </w:r>
          </w:p>
        </w:tc>
        <w:tc>
          <w:tcPr>
            <w:tcW w:w="1276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«Найди свой домик».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29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«Кто зимой спит»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приземление на полусогнутые ноги в прыжках.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прокатывание мяча.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координацию.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колонну.</w:t>
            </w:r>
          </w:p>
          <w:p w:rsidR="0004683A" w:rsidRPr="005B50E2" w:rsidRDefault="0004683A" w:rsidP="006A6C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 бег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="006A6C1F">
              <w:rPr>
                <w:rFonts w:ascii="Times New Roman" w:eastAsia="Calibri" w:hAnsi="Times New Roman" w:cs="Times New Roman"/>
                <w:sz w:val="20"/>
                <w:szCs w:val="20"/>
              </w:rPr>
              <w:t>со сменой ведущего.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мячом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Прыжки со скамейки (высота 20 см) на резиновую дорожку или мат. 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Прокатывание мячей друг другу. 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«Найди свой домик».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«Снегопад»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 w:rsidRPr="00DC1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выполнение упражнений по сигналу.</w:t>
            </w:r>
          </w:p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прокатывание мяча между предметами.</w:t>
            </w:r>
          </w:p>
          <w:p w:rsidR="0004683A" w:rsidRPr="00DC18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гибкость.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04683A" w:rsidRPr="00DC18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>1. Построение в одну шеренгу, перестроение в колонну по одному.</w:t>
            </w:r>
          </w:p>
          <w:p w:rsidR="0004683A" w:rsidRPr="00DC18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>2. Ходьба и бег в колонне по одному (игровое упражнение «Воробышки»).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О.Р.У. с кубиком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DC18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>1. Прокатывание мяча, змейкой - игровое упражнение «Не упус</w:t>
            </w: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ти!». </w:t>
            </w:r>
          </w:p>
          <w:p w:rsidR="0004683A" w:rsidRPr="00DC18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Прыжки со скамейки.</w:t>
            </w:r>
          </w:p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>«Лягушки»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«Чтобы сильным, ловким быть»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544" w:type="dxa"/>
          </w:tcPr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 w:rsidRPr="00DC1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выполнение упражнений по сигналу.</w:t>
            </w:r>
          </w:p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прокатывание мяча между предметами.</w:t>
            </w:r>
          </w:p>
          <w:p w:rsidR="0004683A" w:rsidRPr="00DC18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гибкость.</w:t>
            </w:r>
          </w:p>
        </w:tc>
        <w:tc>
          <w:tcPr>
            <w:tcW w:w="3656" w:type="dxa"/>
          </w:tcPr>
          <w:p w:rsidR="0004683A" w:rsidRPr="00DC18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>1. Построение в одну шеренгу, перестроение в колонну по одному.</w:t>
            </w:r>
          </w:p>
          <w:p w:rsidR="0004683A" w:rsidRPr="00DC18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>2. Ходьба и бег в колонне по одному (игровое упражнение «Воробышки»).</w:t>
            </w:r>
          </w:p>
        </w:tc>
        <w:tc>
          <w:tcPr>
            <w:tcW w:w="1418" w:type="dxa"/>
          </w:tcPr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О.Р.У. с кубиком</w:t>
            </w:r>
          </w:p>
        </w:tc>
        <w:tc>
          <w:tcPr>
            <w:tcW w:w="3402" w:type="dxa"/>
          </w:tcPr>
          <w:p w:rsidR="0004683A" w:rsidRPr="00DC18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>1. Прокатывание мяча, змейкой - игровое упражнение «Не упус</w:t>
            </w: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softHyphen/>
              <w:t xml:space="preserve">ти!». </w:t>
            </w:r>
          </w:p>
          <w:p w:rsidR="0004683A" w:rsidRPr="00DC18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>2. Ползание под дугу – игровое упражнение «Проползи — не задень» (высота 50 см).</w:t>
            </w:r>
          </w:p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8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>«Лягушки»</w:t>
            </w:r>
          </w:p>
        </w:tc>
        <w:tc>
          <w:tcPr>
            <w:tcW w:w="1729" w:type="dxa"/>
          </w:tcPr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«Город мастеров»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выполнение упражнений в ходьбе и беге.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ползание с опорой на ладони и колени на возвышенной поверхности.</w:t>
            </w:r>
          </w:p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3. Развивать ориентировку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пространстве.</w:t>
            </w:r>
          </w:p>
        </w:tc>
        <w:tc>
          <w:tcPr>
            <w:tcW w:w="3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</w:tcPr>
          <w:p w:rsidR="0004683A" w:rsidRPr="00DC18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 Построение в одну шеренгу, перестроение в колонну по одному.</w:t>
            </w:r>
          </w:p>
          <w:p w:rsidR="0004683A" w:rsidRPr="00DC18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>Ходьба в колонне по одному, по команде: «На прогулку!» ходьба врассыпную, снова на бег.</w:t>
            </w:r>
          </w:p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DC1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DC1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DC1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стульчиках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DC18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Ползание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доске - </w:t>
            </w: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игровое упражнение «Жучки на бревнышке». </w:t>
            </w:r>
          </w:p>
          <w:p w:rsidR="0004683A" w:rsidRPr="00DC18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по доске – игровое упражнение </w:t>
            </w: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«Пройдем по мостику». </w:t>
            </w:r>
          </w:p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>«Птица и птенчики»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«Пружинка»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выполнение упражнений в ходьбе и беге.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ползание с опорой на ладони и колени на возвышенной поверхности.</w:t>
            </w:r>
          </w:p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ориентировку в пространстве.</w:t>
            </w:r>
          </w:p>
        </w:tc>
        <w:tc>
          <w:tcPr>
            <w:tcW w:w="3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</w:tcPr>
          <w:p w:rsidR="0004683A" w:rsidRPr="00DC18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>1. Построение в одну шеренгу, перестроение в колонну по одному.</w:t>
            </w:r>
          </w:p>
          <w:p w:rsidR="0004683A" w:rsidRPr="00DC18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>Ходьба в колонне по одному, по команде: «На прогулку!» ходьба врассыпную, снова на бег.</w:t>
            </w:r>
          </w:p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C1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DC1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DC1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DC18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стульчиках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DC18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Ползание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доске - </w:t>
            </w: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игровое упражнение «Жучки на бревнышке». </w:t>
            </w:r>
          </w:p>
          <w:p w:rsidR="0004683A" w:rsidRPr="00DC18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по доске – игровое упражнение </w:t>
            </w:r>
            <w:r w:rsidRPr="00DC18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«Пройдем по мостику». </w:t>
            </w:r>
          </w:p>
          <w:p w:rsidR="0004683A" w:rsidRPr="00DC18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«Птица и птенчики»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«Зимние забавы»</w:t>
            </w:r>
          </w:p>
        </w:tc>
      </w:tr>
    </w:tbl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Январь</w:t>
      </w: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8"/>
        <w:tblW w:w="15876" w:type="dxa"/>
        <w:tblLayout w:type="fixed"/>
        <w:tblLook w:val="04A0" w:firstRow="1" w:lastRow="0" w:firstColumn="1" w:lastColumn="0" w:noHBand="0" w:noVBand="1"/>
      </w:tblPr>
      <w:tblGrid>
        <w:gridCol w:w="851"/>
        <w:gridCol w:w="3544"/>
        <w:gridCol w:w="3656"/>
        <w:gridCol w:w="1418"/>
        <w:gridCol w:w="3402"/>
        <w:gridCol w:w="1276"/>
        <w:gridCol w:w="1729"/>
      </w:tblGrid>
      <w:tr w:rsidR="0004683A" w:rsidRPr="005B50E2" w:rsidTr="0004683A">
        <w:tc>
          <w:tcPr>
            <w:tcW w:w="851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 ООД</w:t>
            </w:r>
          </w:p>
        </w:tc>
        <w:tc>
          <w:tcPr>
            <w:tcW w:w="3544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3656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часть</w:t>
            </w:r>
          </w:p>
        </w:tc>
        <w:tc>
          <w:tcPr>
            <w:tcW w:w="1418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часть</w:t>
            </w:r>
          </w:p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ОВД (с усложнением)</w:t>
            </w:r>
          </w:p>
        </w:tc>
        <w:tc>
          <w:tcPr>
            <w:tcW w:w="1276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Подвижная игра</w:t>
            </w:r>
          </w:p>
        </w:tc>
        <w:tc>
          <w:tcPr>
            <w:tcW w:w="1729" w:type="dxa"/>
            <w:vAlign w:val="center"/>
          </w:tcPr>
          <w:p w:rsidR="0004683A" w:rsidRPr="005B50E2" w:rsidRDefault="0004683A" w:rsidP="000468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III 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часть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44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выполнение заданий во время ходьбы.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Прыжки на двух с продвижением вперед.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координацию.</w:t>
            </w:r>
          </w:p>
        </w:tc>
        <w:tc>
          <w:tcPr>
            <w:tcW w:w="3656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 бег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(игровое упражнение «Великаны»).</w:t>
            </w:r>
          </w:p>
        </w:tc>
        <w:tc>
          <w:tcPr>
            <w:tcW w:w="1418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платочками</w:t>
            </w:r>
          </w:p>
        </w:tc>
        <w:tc>
          <w:tcPr>
            <w:tcW w:w="3402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Ходьба по доске (ширина 15 см) – игровое упражнение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«Пройди - не упади». 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 Прыжки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двух – игровое упражнение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«Из ямки в ямку». </w:t>
            </w:r>
          </w:p>
        </w:tc>
        <w:tc>
          <w:tcPr>
            <w:tcW w:w="1276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«Коршун и цыплята»</w:t>
            </w:r>
          </w:p>
        </w:tc>
        <w:tc>
          <w:tcPr>
            <w:tcW w:w="1729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«Домашние животные»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44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выполнение заданий во время ходьбы.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Прыжки на двух с продвижением вперед.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координацию.</w:t>
            </w:r>
          </w:p>
        </w:tc>
        <w:tc>
          <w:tcPr>
            <w:tcW w:w="3656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 бег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(игровое упражнение «Великаны»).</w:t>
            </w:r>
          </w:p>
        </w:tc>
        <w:tc>
          <w:tcPr>
            <w:tcW w:w="1418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платочками</w:t>
            </w:r>
          </w:p>
        </w:tc>
        <w:tc>
          <w:tcPr>
            <w:tcW w:w="3402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Подлезание под дугу – игровое упражнение «Мышки вышли из норки».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 Прыжки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двух – игровое упражнение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«Из ямки в ямку». </w:t>
            </w:r>
          </w:p>
        </w:tc>
        <w:tc>
          <w:tcPr>
            <w:tcW w:w="1276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«Коршун и цыплята»</w:t>
            </w:r>
          </w:p>
        </w:tc>
        <w:tc>
          <w:tcPr>
            <w:tcW w:w="1729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«Лягушонок»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44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ходьбу и бег врассыпную.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прыжки на двух.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 и глазомер.</w:t>
            </w:r>
          </w:p>
        </w:tc>
        <w:tc>
          <w:tcPr>
            <w:tcW w:w="3656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 Ходьба и бег по сигналу (игровое упражнение «На полянке»).</w:t>
            </w:r>
          </w:p>
        </w:tc>
        <w:tc>
          <w:tcPr>
            <w:tcW w:w="1418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обручем</w:t>
            </w:r>
          </w:p>
        </w:tc>
        <w:tc>
          <w:tcPr>
            <w:tcW w:w="3402" w:type="dxa"/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Прыжки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двух – игровое упражнение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«Зайки - прыгуны».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 Прокатывание мячей между предметами.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«Птица и птенчики»</w:t>
            </w:r>
          </w:p>
        </w:tc>
        <w:tc>
          <w:tcPr>
            <w:tcW w:w="1729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«Великаны и гномы»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ходьбу и бег врассыпную.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прыжки на двух.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 и глазомер.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 Ходьба и бег по сигналу (игровое упражнение «На полянке»).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обручем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Прыжки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двух – игровое упражнение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«Зайки - прыгуны».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 Прокатывание мячей в воротца.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Лохматый пес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«Здравствуй, зимушка – зима»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выполнение упражнений в ходьбе по сигналу.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ползание с опорой на ладони и колени.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Дети выполняют ходьбу вокруг кубиков по команде: «Взят кубик!»- берет кубик и поднимает над головой, на сигнал дети кладут кубик и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продолжают ходьбу.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Бег.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кубиком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Прокатывание мячей в парах – игровое упражнение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«Прокати - поймай».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Ползание с опорой на ладони и колени – игровое упражнение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«Медвежата»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«Найди свой цвет»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«Хомячок»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выполнение упражнений в ходьбе по сигналу.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ползание с опорой на ладони и колени.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выполняют ходьбу вокруг кубиков по команде: «Взят кубик!»- берет кубик и поднимает над головой, на сигнал дети кладут кубик и продолжают ходьбу.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кубиком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Прокатывание мячей в парах – игровое упражнение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«Прокати - поймай».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Катание мяча вокруг предметов.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Пузырь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Игра малой подвижности 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ходьбу с выполнением заданий.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подлезание под дугу без опоры на руки.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равновесие.</w:t>
            </w:r>
          </w:p>
        </w:tc>
        <w:tc>
          <w:tcPr>
            <w:tcW w:w="3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в колонне по одному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(игровое упражнение «Бабочки – лягушки»)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 бег в колонне по одному в обе стороны.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 предмета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Ползанье под дугу, не </w:t>
            </w:r>
            <w:proofErr w:type="gramStart"/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касаясь</w:t>
            </w:r>
            <w:proofErr w:type="gramEnd"/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пола руками.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по доске (ширина 20 см) – игровое упражнение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«По тропинке».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«Лохматый пес»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«Части тела»</w:t>
            </w:r>
          </w:p>
        </w:tc>
      </w:tr>
      <w:tr w:rsidR="0004683A" w:rsidRPr="005B50E2" w:rsidTr="0004683A">
        <w:tc>
          <w:tcPr>
            <w:tcW w:w="851" w:type="dxa"/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ходьбу с выполнением заданий.</w:t>
            </w:r>
          </w:p>
          <w:p w:rsidR="0004683A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подлезание под дугу без опоры на руки.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равновесие.</w:t>
            </w:r>
          </w:p>
        </w:tc>
        <w:tc>
          <w:tcPr>
            <w:tcW w:w="3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</w:tcPr>
          <w:p w:rsidR="0004683A" w:rsidRDefault="0004683A" w:rsidP="0004683A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в колонне по одному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(игровое упражнение «Бабочки – лягушки»)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 бег в колонне по одному в обе стороны.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 предмета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Ползанье под дугу, не </w:t>
            </w:r>
            <w:proofErr w:type="gramStart"/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касаясь</w:t>
            </w:r>
            <w:proofErr w:type="gramEnd"/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пола руками.</w:t>
            </w:r>
          </w:p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Ходьба по доске (ширина 20 см) – игровое упражнение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«По тропинке».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«Лохматый пес»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04683A" w:rsidRPr="005B50E2" w:rsidRDefault="0004683A" w:rsidP="000468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«Ныряльщики за жемчугом»</w:t>
            </w:r>
          </w:p>
        </w:tc>
      </w:tr>
    </w:tbl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Февраль</w:t>
      </w:r>
    </w:p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8"/>
        <w:tblW w:w="15876" w:type="dxa"/>
        <w:tblLayout w:type="fixed"/>
        <w:tblLook w:val="04A0" w:firstRow="1" w:lastRow="0" w:firstColumn="1" w:lastColumn="0" w:noHBand="0" w:noVBand="1"/>
      </w:tblPr>
      <w:tblGrid>
        <w:gridCol w:w="851"/>
        <w:gridCol w:w="3544"/>
        <w:gridCol w:w="3656"/>
        <w:gridCol w:w="1418"/>
        <w:gridCol w:w="3402"/>
        <w:gridCol w:w="1276"/>
        <w:gridCol w:w="1729"/>
      </w:tblGrid>
      <w:tr w:rsidR="00812EA3" w:rsidRPr="005B50E2" w:rsidTr="00CD75E6">
        <w:tc>
          <w:tcPr>
            <w:tcW w:w="851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 ООД</w:t>
            </w:r>
          </w:p>
        </w:tc>
        <w:tc>
          <w:tcPr>
            <w:tcW w:w="3544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3656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часть</w:t>
            </w:r>
          </w:p>
        </w:tc>
        <w:tc>
          <w:tcPr>
            <w:tcW w:w="1418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часть</w:t>
            </w:r>
          </w:p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ОВД (с усложнением)</w:t>
            </w:r>
          </w:p>
        </w:tc>
        <w:tc>
          <w:tcPr>
            <w:tcW w:w="1276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Подвижная игра</w:t>
            </w:r>
          </w:p>
        </w:tc>
        <w:tc>
          <w:tcPr>
            <w:tcW w:w="1729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III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часть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44" w:type="dxa"/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ходьбу и бег вокруг предметов.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прыжки на двух.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координацию.</w:t>
            </w:r>
          </w:p>
        </w:tc>
        <w:tc>
          <w:tcPr>
            <w:tcW w:w="3656" w:type="dxa"/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остроение в шеренгу, врассыпную, перестроение в колонну, повороты направо, налево, кругом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 и бег по кругу, выложенному кольцами.</w:t>
            </w:r>
          </w:p>
        </w:tc>
        <w:tc>
          <w:tcPr>
            <w:tcW w:w="1418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кольцом</w:t>
            </w:r>
          </w:p>
        </w:tc>
        <w:tc>
          <w:tcPr>
            <w:tcW w:w="3402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Перешагивание через шнуры (расстояние 30 см) – игровое упражнение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«Перешагни - не наступи».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 Прыжки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двух – игровое упражнение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«С пенька на пенек».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«Найди свой цвет».</w:t>
            </w:r>
          </w:p>
        </w:tc>
        <w:tc>
          <w:tcPr>
            <w:tcW w:w="1729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«Кому дать?»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44" w:type="dxa"/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ходьбу и бег вокруг предметов.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прыжки на двух.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координацию.</w:t>
            </w:r>
          </w:p>
        </w:tc>
        <w:tc>
          <w:tcPr>
            <w:tcW w:w="3656" w:type="dxa"/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остроение в шеренгу, врассыпную, перестроение в колонну, повороты направо, налево, кругом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 и бег по кругу, выложенному кольцами.</w:t>
            </w:r>
          </w:p>
        </w:tc>
        <w:tc>
          <w:tcPr>
            <w:tcW w:w="1418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кольцом</w:t>
            </w:r>
          </w:p>
        </w:tc>
        <w:tc>
          <w:tcPr>
            <w:tcW w:w="3402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Перешагивание через шнуры (расстояние 30 см) – игровое упражнение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«Перешагни - не наступи».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Подлезание под дугу, не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касаясь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пола руками.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«Найди свой цвет».</w:t>
            </w:r>
          </w:p>
        </w:tc>
        <w:tc>
          <w:tcPr>
            <w:tcW w:w="1729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«Обувь»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выполнение бега и ходьбы с выполнением заданий.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прыжки с высоты.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 и глазомер.</w:t>
            </w:r>
          </w:p>
        </w:tc>
        <w:tc>
          <w:tcPr>
            <w:tcW w:w="3656" w:type="dxa"/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остроение в шеренгу, врассыпную, перестроение в колонну, по 2 в движении, повороты направо, налево, кругом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бег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(игровое упражнение «Лошадки и мышки»).</w:t>
            </w:r>
          </w:p>
        </w:tc>
        <w:tc>
          <w:tcPr>
            <w:tcW w:w="1418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обручем</w:t>
            </w:r>
          </w:p>
        </w:tc>
        <w:tc>
          <w:tcPr>
            <w:tcW w:w="3402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Прыжки с гимнастической скамейки – игровое упражнение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«Веселые воробышки».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 Прокатывание мяча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между предметами – игровое упражнение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«Ловко и быстро!».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«Воробышки в гнездышках»</w:t>
            </w:r>
          </w:p>
        </w:tc>
        <w:tc>
          <w:tcPr>
            <w:tcW w:w="1729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«Пчелка»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выполнение бега и ходьбы с выполнением заданий.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прокатывание мяча..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 и глазомер.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остроение в шеренгу, врассыпную, перестроение в колонну, по 2 в движении, повороты направо, налево, кругом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бег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(игровое упражнение «Лошадки и мышки»).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обручем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Перешагивание через предметы.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 Прокатывание мяча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между предметами – игровое упражнение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«Ловко и быстро!».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«Воробышки в гнездышках»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«Светофор»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ходьбу переменным шагом.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бросание мяча двумя руками снизу.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гибкость.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остроение в одну шеренгу, перестроение в колонну по одному, повороты направо, налево, кругом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в колонне по одному, перешагивая через шнуры попеременно правой и левой ногой; бег врассыпную. 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мячом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1. Бросание мяча через шнур двумя руками.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 Подлезание под шнур в группировке, не касаясь руками пола (50 см).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«Воробышки и кот»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«Зима»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ходьбу переменным шагом.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прыжки на двух с продвижением вперед.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гибкость.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остроение в одну шеренгу, перестроение в колонну по одному, повороты направо, налево, кругом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в колонне по одному, перешагивая через шнуры попеременно правой и левой ногой; бег врассыпную. 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мячом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Прыжки на двух из обруча в обруч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 Подлезание под шнур в группировке, не касаясь руками пола (50 см).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«Воробышки и кот»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«Самолетик»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Совершенствовать ходьбу и бег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рассыпную.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умение группироваться в лазании под дугой.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равновесие.</w:t>
            </w:r>
          </w:p>
        </w:tc>
        <w:tc>
          <w:tcPr>
            <w:tcW w:w="3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остроение в одну шеренгу, перестроение в колонну по одному, повороты направо, налево, кругом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 Ходьба и бег врассыпную.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 предметов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Лазание под дугу в группировке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 игровое упражнение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«Под дугу».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Ходьба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доске на полу на середине присесть и хлопнуть.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«Лягушки» (прыжки)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6A6C1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«Круг – кружочек»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ходьбу и бег врассыпную.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умение группироваться в лазании под дугой.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ловкость.</w:t>
            </w:r>
          </w:p>
        </w:tc>
        <w:tc>
          <w:tcPr>
            <w:tcW w:w="3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остроение в одну шеренгу, перестроение в колонну по одному, повороты направо, налево, кругом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 Ходьба и бег врассыпную.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 предметов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Лазание под дугу в группировке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 игровое упражнение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«Под дугу».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 Катание мяча по дорожке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«Лягушки» (прыжки)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«Наши защитники»</w:t>
            </w:r>
          </w:p>
        </w:tc>
      </w:tr>
    </w:tbl>
    <w:p w:rsidR="0004683A" w:rsidRDefault="0004683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76172" w:rsidRDefault="00A761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812EA3" w:rsidRDefault="00812E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Март</w:t>
      </w:r>
    </w:p>
    <w:tbl>
      <w:tblPr>
        <w:tblStyle w:val="a8"/>
        <w:tblW w:w="15876" w:type="dxa"/>
        <w:tblLayout w:type="fixed"/>
        <w:tblLook w:val="04A0" w:firstRow="1" w:lastRow="0" w:firstColumn="1" w:lastColumn="0" w:noHBand="0" w:noVBand="1"/>
      </w:tblPr>
      <w:tblGrid>
        <w:gridCol w:w="851"/>
        <w:gridCol w:w="3544"/>
        <w:gridCol w:w="3656"/>
        <w:gridCol w:w="1418"/>
        <w:gridCol w:w="3402"/>
        <w:gridCol w:w="1276"/>
        <w:gridCol w:w="1729"/>
      </w:tblGrid>
      <w:tr w:rsidR="00812EA3" w:rsidRPr="005B50E2" w:rsidTr="00CD75E6">
        <w:tc>
          <w:tcPr>
            <w:tcW w:w="851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 ООД</w:t>
            </w:r>
          </w:p>
        </w:tc>
        <w:tc>
          <w:tcPr>
            <w:tcW w:w="3544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3656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I 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часть</w:t>
            </w:r>
          </w:p>
        </w:tc>
        <w:tc>
          <w:tcPr>
            <w:tcW w:w="1418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ОРУ</w:t>
            </w:r>
          </w:p>
        </w:tc>
        <w:tc>
          <w:tcPr>
            <w:tcW w:w="3402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часть</w:t>
            </w:r>
          </w:p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ОВД (с усложнением)</w:t>
            </w:r>
          </w:p>
        </w:tc>
        <w:tc>
          <w:tcPr>
            <w:tcW w:w="1276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Подвижная игра</w:t>
            </w:r>
          </w:p>
        </w:tc>
        <w:tc>
          <w:tcPr>
            <w:tcW w:w="1729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III 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часть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44" w:type="dxa"/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выполнение упражнений в ходьбе и беге.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ходьбу по ограниченной площади опоры.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прыгучесть.</w:t>
            </w:r>
          </w:p>
        </w:tc>
        <w:tc>
          <w:tcPr>
            <w:tcW w:w="3656" w:type="dxa"/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строение в шеренгу, врассыпную, перестроение в колонну.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 Ходьба и бег с выполнением заданий.</w:t>
            </w:r>
          </w:p>
        </w:tc>
        <w:tc>
          <w:tcPr>
            <w:tcW w:w="1418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кубиком</w:t>
            </w:r>
          </w:p>
        </w:tc>
        <w:tc>
          <w:tcPr>
            <w:tcW w:w="3402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Ходьба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доске приставным шагом, на середине присесть, руки вперед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игровое упражнение Ровным шажком»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Прыжки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двух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«Змейкой».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«Кролики»</w:t>
            </w:r>
          </w:p>
        </w:tc>
        <w:tc>
          <w:tcPr>
            <w:tcW w:w="1729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«Курочка»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44" w:type="dxa"/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выполнение упражнений в ходьбе и беге.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ходьбу по ограниченной площади опоры.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прыгучесть.</w:t>
            </w:r>
          </w:p>
        </w:tc>
        <w:tc>
          <w:tcPr>
            <w:tcW w:w="3656" w:type="dxa"/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строение в шеренгу, врассыпную, перестроение в колонну.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 Ходьба и бег с выполнением заданий.</w:t>
            </w:r>
          </w:p>
        </w:tc>
        <w:tc>
          <w:tcPr>
            <w:tcW w:w="1418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кубиком</w:t>
            </w:r>
          </w:p>
        </w:tc>
        <w:tc>
          <w:tcPr>
            <w:tcW w:w="3402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Ходьба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 доске приставным шагом, на середине присесть, руки вперед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игровое упражнение Ровным шажком»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Прыжки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на двух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«Змейкой».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«Кролики»</w:t>
            </w:r>
          </w:p>
        </w:tc>
        <w:tc>
          <w:tcPr>
            <w:tcW w:w="1729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«Елка, береза, дуб»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Обучать прыжкам в длину с места.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ходьбу и бег врассыпную.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ловкость.</w:t>
            </w:r>
          </w:p>
        </w:tc>
        <w:tc>
          <w:tcPr>
            <w:tcW w:w="3656" w:type="dxa"/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1.По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строение в шеренгу, врассыпную, перестроение в колонну.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 в колонне по одному; ходьба врассыпную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бег.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 предмета</w:t>
            </w:r>
          </w:p>
        </w:tc>
        <w:tc>
          <w:tcPr>
            <w:tcW w:w="3402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Прыжки через шнуры (ширина 15 см) – игровое упражнение «Через канавку».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Катание мячей друг другу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игровое упражнение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«Точно в руки». </w:t>
            </w:r>
          </w:p>
        </w:tc>
        <w:tc>
          <w:tcPr>
            <w:tcW w:w="1276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«Найди свой цвет»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29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Мамин праздник»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Обучать прыжкам в длину с места.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ходьбу и бег врассыпную.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1.По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строение в шеренгу, врассыпную, перестроение в колонну.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 в колонне по одному; ходьба врассыпную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бег.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 предмета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Прыжки через шнуры (ширина 15 см) – игровое упражнение «Через канавку».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Катание мячей друг другу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игровое упражнение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«Точно в руки». 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«Найди свой цвет»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«Ветряная мельница»</w:t>
            </w:r>
          </w:p>
        </w:tc>
      </w:tr>
      <w:tr w:rsidR="00812EA3" w:rsidRPr="005B50E2" w:rsidTr="00CD75E6">
        <w:trPr>
          <w:trHeight w:val="1602"/>
        </w:trPr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Обучить ловле мяча после броска об пол.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выполнение упражнений по сигналу.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бег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(игровое упражнение «Лошадки – бабочки»).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мячом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Бросание мяча об пол и ловля мяча – игровое упражнение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«Брось – поймай».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Ползание на повышенной опоре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 игровое упражнение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spellStart"/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Муравьишки</w:t>
            </w:r>
            <w:proofErr w:type="spellEnd"/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». 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«Зайка серый умывается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Игра малой подвижности </w:t>
            </w:r>
            <w:r w:rsidR="006A6C1F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Каравай»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Обучить ловле мяча после броска об пол.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выполнение упражнений по сигналу.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бег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(игровое упражнение «Лошадки – бабочки»).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мячом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Бросание мяча об пол и ловля мяча – игровое упражнение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«Брось – поймай».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Ползание на повышенной опоре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– игровое упражнение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spellStart"/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Муравьишки</w:t>
            </w:r>
            <w:proofErr w:type="spellEnd"/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». 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«Зайка серый умывается»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«Весна шагает по планете»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упражнения в ходьбе и беге.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ползание с опорой на ладони и стопы.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 Развивать равновесие.</w:t>
            </w:r>
          </w:p>
        </w:tc>
        <w:tc>
          <w:tcPr>
            <w:tcW w:w="3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и бег между предметами; с одной стороны ходьба змейкой, с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другой – бег.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 предмета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1.Ползание с опорой на ладони и стопы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игровое упражнение «Медвежата».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по гимнастической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скамейке.</w:t>
            </w: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«Автомобили».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«В лесу»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8.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упражнения в ходьбе и беге.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ползание с опорой на ладони и стопы.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равновесие.</w:t>
            </w:r>
          </w:p>
        </w:tc>
        <w:tc>
          <w:tcPr>
            <w:tcW w:w="3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 и бег между предметами; с одной стороны ходьба змейкой, с другой – бег.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 предмета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1.Ползание с опорой на ладони и стопы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игровое упражнение «Медвежата».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Прыжки на двух через шнуры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«Автомобили».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«Поиграем»</w:t>
            </w:r>
          </w:p>
        </w:tc>
      </w:tr>
    </w:tbl>
    <w:p w:rsidR="00812EA3" w:rsidRDefault="00812E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12EA3" w:rsidRDefault="00812E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12EA3" w:rsidRDefault="00812E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Апрель</w:t>
      </w:r>
    </w:p>
    <w:p w:rsidR="00812EA3" w:rsidRDefault="00812E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8"/>
        <w:tblW w:w="15876" w:type="dxa"/>
        <w:tblLayout w:type="fixed"/>
        <w:tblLook w:val="04A0" w:firstRow="1" w:lastRow="0" w:firstColumn="1" w:lastColumn="0" w:noHBand="0" w:noVBand="1"/>
      </w:tblPr>
      <w:tblGrid>
        <w:gridCol w:w="851"/>
        <w:gridCol w:w="3544"/>
        <w:gridCol w:w="3656"/>
        <w:gridCol w:w="1418"/>
        <w:gridCol w:w="3402"/>
        <w:gridCol w:w="1276"/>
        <w:gridCol w:w="1729"/>
      </w:tblGrid>
      <w:tr w:rsidR="00812EA3" w:rsidRPr="005B50E2" w:rsidTr="00CD75E6">
        <w:tc>
          <w:tcPr>
            <w:tcW w:w="851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 ООД</w:t>
            </w:r>
          </w:p>
        </w:tc>
        <w:tc>
          <w:tcPr>
            <w:tcW w:w="3544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3656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I 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часть</w:t>
            </w:r>
          </w:p>
        </w:tc>
        <w:tc>
          <w:tcPr>
            <w:tcW w:w="1418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часть</w:t>
            </w:r>
          </w:p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ОВД (с усложнением)</w:t>
            </w:r>
          </w:p>
        </w:tc>
        <w:tc>
          <w:tcPr>
            <w:tcW w:w="1276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Подвижная игра</w:t>
            </w:r>
          </w:p>
        </w:tc>
        <w:tc>
          <w:tcPr>
            <w:tcW w:w="1729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III 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часть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44" w:type="dxa"/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ходьбу и бег между предметами.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Прыжки на двух.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равновесие.</w:t>
            </w:r>
          </w:p>
        </w:tc>
        <w:tc>
          <w:tcPr>
            <w:tcW w:w="3656" w:type="dxa"/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 вокруг кубиков (по 2 кубика на каждого); ходьба и бег по кругу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скамейке с кубиком</w:t>
            </w:r>
          </w:p>
        </w:tc>
        <w:tc>
          <w:tcPr>
            <w:tcW w:w="3402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Ходьба боком по гимнастической скамейке.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Прыжки на двух  - игровое упражнение «Через канавку».</w:t>
            </w:r>
          </w:p>
        </w:tc>
        <w:tc>
          <w:tcPr>
            <w:tcW w:w="1276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«Тишина»</w:t>
            </w:r>
          </w:p>
        </w:tc>
        <w:tc>
          <w:tcPr>
            <w:tcW w:w="1729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«Встречаем птиц»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44" w:type="dxa"/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ходьбу и бег между предметами.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прыжки на двух.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ловкость.</w:t>
            </w:r>
          </w:p>
        </w:tc>
        <w:tc>
          <w:tcPr>
            <w:tcW w:w="3656" w:type="dxa"/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 вокруг кубиков (по 2 кубика на каждого); ходьба и бег по кругу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скамейке с кубиком</w:t>
            </w:r>
          </w:p>
        </w:tc>
        <w:tc>
          <w:tcPr>
            <w:tcW w:w="3402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Броски мешочков с песком в цель.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Прыжки на двух  - игровое упражнение «Через канавку».</w:t>
            </w:r>
          </w:p>
        </w:tc>
        <w:tc>
          <w:tcPr>
            <w:tcW w:w="1276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«Тишина»</w:t>
            </w:r>
          </w:p>
        </w:tc>
        <w:tc>
          <w:tcPr>
            <w:tcW w:w="1729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«Бегемотики»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выполнение упражнений в ходьбе и беге.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приземление на полусогнутые ноги в прыжке.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ловкость.</w:t>
            </w:r>
          </w:p>
        </w:tc>
        <w:tc>
          <w:tcPr>
            <w:tcW w:w="3656" w:type="dxa"/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 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(игровое упражнение «Жуки»).</w:t>
            </w:r>
          </w:p>
        </w:tc>
        <w:tc>
          <w:tcPr>
            <w:tcW w:w="1418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косичкой</w:t>
            </w:r>
          </w:p>
        </w:tc>
        <w:tc>
          <w:tcPr>
            <w:tcW w:w="3402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Прыжки из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обруча в обруч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Катание мяча в парах – игровое упражнение «Точный пас».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«По ровненькой дорожке»</w:t>
            </w:r>
          </w:p>
        </w:tc>
        <w:tc>
          <w:tcPr>
            <w:tcW w:w="1729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«Весна на пороге»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выполнение упражнений в ходьбе и беге.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приземление на полусогнутые ноги в прыжке.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 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(игровое упражнение «Жуки»).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косичкой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Прыжки из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обруча в обруч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Катание мяча в парах – игровое упражнение «Точный пас».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«По ровненькой дорожке»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«Быть здоровыми хотим»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выполнение упражнений в ходьбе и беге.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ползание на коленях и стопах.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 и глазомер.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бег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колонне по одном</w:t>
            </w:r>
            <w:proofErr w:type="gramStart"/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(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игровое упражнение «Великаны и гномы»).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 предметов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Бросание мяча вверх и ловля его двумя руками.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Ползание по гимнастической скамейке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- игровое упражнение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«Медвежата».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«Мы топаем ногами»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«Трубач»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выполнение упражнений в ходьбе и беге.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бросок и ловлю мяча.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 Развивать ловкость и глазомер.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бег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(игровое упражнение «Великаны и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гномы»).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 предметов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Бросание мяча вверх и ловля его двумя руками.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Прокатывание мяча в воротца.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Кролики и сторож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«Воздушный шар»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7.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выполнение упражнений в ходьбе и беге по сигналу.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ползание между предметами.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равновесие.</w:t>
            </w:r>
          </w:p>
        </w:tc>
        <w:tc>
          <w:tcPr>
            <w:tcW w:w="3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бег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(игровое упражнение «Воробьи и лягушки»).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обручем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Ползание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между предметами – игровое упражнение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«Проползи - не задень».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Ходьба по гимнастической скамейке – игровое упражнение «По мостику».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«Огуречик, огуречик»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«Космос»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выполнение упражнений в ходьбе и беге по сигналу.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ползание между предметами.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равновесие.</w:t>
            </w:r>
          </w:p>
        </w:tc>
        <w:tc>
          <w:tcPr>
            <w:tcW w:w="3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бег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(игровое упражнение «Воробьи и лягушки»).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обручем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Ползание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между предметами – игровое упражнение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«Проползи - не задень».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Ходьба по гимнастической скамейке – игровое упражнение «По мостику».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«Огуречик, огуречик»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«Насос»</w:t>
            </w:r>
          </w:p>
        </w:tc>
      </w:tr>
    </w:tbl>
    <w:p w:rsidR="00812EA3" w:rsidRDefault="00812E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12EA3" w:rsidRDefault="00812E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12EA3" w:rsidRDefault="00812E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Май</w:t>
      </w:r>
    </w:p>
    <w:p w:rsidR="00812EA3" w:rsidRDefault="00812E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8"/>
        <w:tblW w:w="15876" w:type="dxa"/>
        <w:tblLayout w:type="fixed"/>
        <w:tblLook w:val="04A0" w:firstRow="1" w:lastRow="0" w:firstColumn="1" w:lastColumn="0" w:noHBand="0" w:noVBand="1"/>
      </w:tblPr>
      <w:tblGrid>
        <w:gridCol w:w="851"/>
        <w:gridCol w:w="3544"/>
        <w:gridCol w:w="3656"/>
        <w:gridCol w:w="1418"/>
        <w:gridCol w:w="3402"/>
        <w:gridCol w:w="1276"/>
        <w:gridCol w:w="1729"/>
      </w:tblGrid>
      <w:tr w:rsidR="00812EA3" w:rsidRPr="005B50E2" w:rsidTr="00CD75E6">
        <w:tc>
          <w:tcPr>
            <w:tcW w:w="851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 ООД</w:t>
            </w:r>
          </w:p>
        </w:tc>
        <w:tc>
          <w:tcPr>
            <w:tcW w:w="3544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3656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I 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часть</w:t>
            </w:r>
          </w:p>
        </w:tc>
        <w:tc>
          <w:tcPr>
            <w:tcW w:w="1418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У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3402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II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часть</w:t>
            </w:r>
          </w:p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ОВД (с усложнением)</w:t>
            </w:r>
          </w:p>
        </w:tc>
        <w:tc>
          <w:tcPr>
            <w:tcW w:w="1276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Подвижная игра</w:t>
            </w:r>
          </w:p>
        </w:tc>
        <w:tc>
          <w:tcPr>
            <w:tcW w:w="1729" w:type="dxa"/>
            <w:vAlign w:val="center"/>
          </w:tcPr>
          <w:p w:rsidR="00812EA3" w:rsidRPr="005B50E2" w:rsidRDefault="00812EA3" w:rsidP="00CD75E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 xml:space="preserve">III </w:t>
            </w: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часть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44" w:type="dxa"/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ходьбу и бег врассыпную.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прыжки на двух.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ориентировку в пространстве.</w:t>
            </w:r>
          </w:p>
        </w:tc>
        <w:tc>
          <w:tcPr>
            <w:tcW w:w="3656" w:type="dxa"/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бег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колонне по одному; ходьба и бег врассыпную, чередуются. </w:t>
            </w:r>
          </w:p>
        </w:tc>
        <w:tc>
          <w:tcPr>
            <w:tcW w:w="1418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.У.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кольцом</w:t>
            </w:r>
          </w:p>
        </w:tc>
        <w:tc>
          <w:tcPr>
            <w:tcW w:w="3402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Ходьба по скамейке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 Прыжки через шнуры (30-40 см)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«Мыши в кладовой»</w:t>
            </w:r>
          </w:p>
        </w:tc>
        <w:tc>
          <w:tcPr>
            <w:tcW w:w="1729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Гимнастка»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44" w:type="dxa"/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ходьбу и бег врассыпную.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прыжки на двух.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ориентировку в пространстве.</w:t>
            </w:r>
          </w:p>
        </w:tc>
        <w:tc>
          <w:tcPr>
            <w:tcW w:w="3656" w:type="dxa"/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бег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колонне по одному; ходьба и бег врассыпную, чередуются. </w:t>
            </w:r>
          </w:p>
        </w:tc>
        <w:tc>
          <w:tcPr>
            <w:tcW w:w="1418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.У.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 кольцом</w:t>
            </w:r>
          </w:p>
        </w:tc>
        <w:tc>
          <w:tcPr>
            <w:tcW w:w="3402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Ходьба по скамейке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 Прыжки через шнуры (30-40 см)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«Мыши в кладовой»</w:t>
            </w:r>
          </w:p>
        </w:tc>
        <w:tc>
          <w:tcPr>
            <w:tcW w:w="1729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«Весна»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ходьбу и бег между предметами.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прыжки с гимнастической скамейки.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ловкость.</w:t>
            </w:r>
          </w:p>
        </w:tc>
        <w:tc>
          <w:tcPr>
            <w:tcW w:w="3656" w:type="dxa"/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и бег в колонне по одному между предметами, змейкой. </w:t>
            </w:r>
          </w:p>
        </w:tc>
        <w:tc>
          <w:tcPr>
            <w:tcW w:w="1418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мячом</w:t>
            </w:r>
          </w:p>
        </w:tc>
        <w:tc>
          <w:tcPr>
            <w:tcW w:w="3402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1. Прыжки со скамейки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игровое упражнение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«Парашютисты.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Катание мяча друг другу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сидя на полу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, ноги врозь.</w:t>
            </w:r>
          </w:p>
        </w:tc>
        <w:tc>
          <w:tcPr>
            <w:tcW w:w="1276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«Воробышки и кот»</w:t>
            </w:r>
          </w:p>
        </w:tc>
        <w:tc>
          <w:tcPr>
            <w:tcW w:w="1729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«Подуй на одуванчик»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ходьбу и бег между предметами.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прыжки с гимнастической скамейки.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 Развивать ловкость.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шеренгу, врассыпную, перестроение в колонну.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и бег в колонне по одному между предметами, змейкой. 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мячом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1. Прыжки со скамейки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игровое упражнение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«Парашютисты.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Катание мяча друг другу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сидя на полу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, ноги врозь.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«Воробышки и кот»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6A6C1F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«Скажи и покажи»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выполнение упражнений в ходьбе по сигналу.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бросание мяча вверх.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равновесие.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бег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(игровое упражнение «Пчелки»).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флажками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Броски мяча вверх и ловля его двумя руками.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Ползание по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гимнастической скамейке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Огуречик, огуречик»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«Дождик»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 Совершенствовать выполнение упражнений в ходьбе по сигналу.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бросание мяча вверх.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равновесие.</w:t>
            </w:r>
          </w:p>
        </w:tc>
        <w:tc>
          <w:tcPr>
            <w:tcW w:w="36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1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Ходьба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бег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(игровое упражнение «Пчелки»).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флажками</w:t>
            </w:r>
          </w:p>
        </w:tc>
        <w:tc>
          <w:tcPr>
            <w:tcW w:w="3402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Броски мяча вверх и ловля его двумя руками.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Ползание по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гимнастической скамейке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Огуречик, огуречик»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Дыхательное упражнение «Аист»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выполнение упражнений по сигналу.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лазание по наклонной лесенке.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равновесие.</w:t>
            </w:r>
          </w:p>
        </w:tc>
        <w:tc>
          <w:tcPr>
            <w:tcW w:w="3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 бег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(игровое упражнение «Мышки»).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 предметов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Лазание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наклонн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ой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лесенк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 Ходьба по доске, положенной на пол (</w:t>
            </w:r>
            <w:proofErr w:type="gramStart"/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руки</w:t>
            </w:r>
            <w:proofErr w:type="gramEnd"/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пояс).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Коршун и наседка»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Игра малой подвижности «Бабушка Маланья»</w:t>
            </w:r>
          </w:p>
        </w:tc>
      </w:tr>
      <w:tr w:rsidR="00812EA3" w:rsidRPr="005B50E2" w:rsidTr="00CD75E6">
        <w:tc>
          <w:tcPr>
            <w:tcW w:w="851" w:type="dxa"/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354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A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Совершенствовать выполнение упражнений по сигналу.</w:t>
            </w:r>
          </w:p>
          <w:p w:rsidR="00812EA3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Совершенствовать лазание по наклонной лесенке.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Развивать равновесие.</w:t>
            </w:r>
          </w:p>
        </w:tc>
        <w:tc>
          <w:tcPr>
            <w:tcW w:w="3656" w:type="dxa"/>
            <w:tcBorders>
              <w:top w:val="single" w:sz="6" w:space="0" w:color="000001"/>
              <w:left w:val="single" w:sz="6" w:space="0" w:color="00000A"/>
              <w:bottom w:val="single" w:sz="6" w:space="0" w:color="000001"/>
              <w:right w:val="single" w:sz="6" w:space="0" w:color="000001"/>
            </w:tcBorders>
          </w:tcPr>
          <w:p w:rsidR="00812EA3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1. П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остроение в одну шеренгу, перестроение в колонну по одному.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Ходьба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 бег 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в колонне по одному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(игровое упражнение «Мышки»).</w:t>
            </w:r>
          </w:p>
        </w:tc>
        <w:tc>
          <w:tcPr>
            <w:tcW w:w="141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B50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без предметов</w:t>
            </w:r>
          </w:p>
        </w:tc>
        <w:tc>
          <w:tcPr>
            <w:tcW w:w="340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Лазание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наклонн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ой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лесенк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е.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2. Ходьба по доске, положенной на пол (</w:t>
            </w:r>
            <w:proofErr w:type="gramStart"/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руки</w:t>
            </w:r>
            <w:proofErr w:type="gramEnd"/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пояс).</w:t>
            </w:r>
          </w:p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B50E2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</w:t>
            </w:r>
            <w:r w:rsidRPr="005B50E2">
              <w:rPr>
                <w:rFonts w:ascii="Times New Roman" w:eastAsia="Calibri" w:hAnsi="Times New Roman" w:cs="Times New Roman"/>
                <w:sz w:val="20"/>
                <w:szCs w:val="20"/>
              </w:rPr>
              <w:t>Коршун и наседка»</w:t>
            </w:r>
          </w:p>
        </w:tc>
        <w:tc>
          <w:tcPr>
            <w:tcW w:w="1729" w:type="dxa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</w:tcPr>
          <w:p w:rsidR="00812EA3" w:rsidRPr="005B50E2" w:rsidRDefault="00812EA3" w:rsidP="00CD7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Пальчиковая игра «Цветы»</w:t>
            </w:r>
          </w:p>
        </w:tc>
      </w:tr>
    </w:tbl>
    <w:p w:rsidR="00812EA3" w:rsidRDefault="00812E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12EA3" w:rsidRDefault="00812E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12EA3" w:rsidRDefault="00812E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 w:type="page"/>
      </w:r>
    </w:p>
    <w:p w:rsidR="00812EA3" w:rsidRDefault="00812EA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76172" w:rsidRDefault="00A76172" w:rsidP="00812EA3">
      <w:pPr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sectPr w:rsidR="00A76172" w:rsidSect="0004683A">
          <w:pgSz w:w="16838" w:h="11906" w:orient="landscape"/>
          <w:pgMar w:top="709" w:right="567" w:bottom="1418" w:left="425" w:header="283" w:footer="283" w:gutter="0"/>
          <w:pgNumType w:chapSep="period"/>
          <w:cols w:space="708"/>
          <w:titlePg/>
          <w:docGrid w:linePitch="360"/>
        </w:sectPr>
      </w:pPr>
    </w:p>
    <w:p w:rsidR="00812EA3" w:rsidRPr="005B50E2" w:rsidRDefault="00812EA3" w:rsidP="00812EA3">
      <w:pPr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Приложение </w:t>
      </w:r>
      <w:r w:rsidR="00A7617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</w:p>
    <w:p w:rsidR="00812EA3" w:rsidRPr="005B50E2" w:rsidRDefault="00812EA3" w:rsidP="00812EA3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5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физической</w:t>
      </w:r>
      <w:r w:rsidRPr="005B50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подготовленности дошкольников по мере решения конкретной задачи.</w:t>
      </w:r>
    </w:p>
    <w:p w:rsidR="00812EA3" w:rsidRPr="005B50E2" w:rsidRDefault="00812EA3" w:rsidP="00812EA3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12EA3" w:rsidRDefault="00812EA3" w:rsidP="00812E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Младшая группа</w:t>
      </w:r>
    </w:p>
    <w:p w:rsidR="00812EA3" w:rsidRDefault="00812EA3" w:rsidP="00812E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– научить детей владеть соответствующими возрасту основными движениями самостоятельно.</w:t>
      </w:r>
    </w:p>
    <w:p w:rsidR="00812EA3" w:rsidRDefault="00812EA3" w:rsidP="00812E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39"/>
        <w:gridCol w:w="6789"/>
      </w:tblGrid>
      <w:tr w:rsidR="00812EA3" w:rsidRPr="007C5B36" w:rsidTr="00CD75E6">
        <w:tc>
          <w:tcPr>
            <w:tcW w:w="2639" w:type="dxa"/>
          </w:tcPr>
          <w:p w:rsidR="00812EA3" w:rsidRPr="007C5B36" w:rsidRDefault="00812EA3" w:rsidP="00CD75E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B36">
              <w:rPr>
                <w:rFonts w:ascii="Times New Roman" w:hAnsi="Times New Roman" w:cs="Times New Roman"/>
                <w:sz w:val="28"/>
                <w:szCs w:val="28"/>
              </w:rPr>
              <w:t>Навык плавания</w:t>
            </w:r>
          </w:p>
        </w:tc>
        <w:tc>
          <w:tcPr>
            <w:tcW w:w="6789" w:type="dxa"/>
          </w:tcPr>
          <w:p w:rsidR="00812EA3" w:rsidRPr="007C5B36" w:rsidRDefault="00812EA3" w:rsidP="00CD75E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5B36">
              <w:rPr>
                <w:rFonts w:ascii="Times New Roman" w:hAnsi="Times New Roman" w:cs="Times New Roman"/>
                <w:sz w:val="28"/>
                <w:szCs w:val="28"/>
              </w:rPr>
              <w:t>Контрольное упражнение</w:t>
            </w:r>
          </w:p>
        </w:tc>
      </w:tr>
      <w:tr w:rsidR="00812EA3" w:rsidRPr="007C5B36" w:rsidTr="00CD75E6">
        <w:trPr>
          <w:trHeight w:val="819"/>
        </w:trPr>
        <w:tc>
          <w:tcPr>
            <w:tcW w:w="2639" w:type="dxa"/>
            <w:vMerge w:val="restart"/>
          </w:tcPr>
          <w:p w:rsidR="00812EA3" w:rsidRPr="007C5B36" w:rsidRDefault="00812EA3" w:rsidP="00CD75E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 и бег.</w:t>
            </w:r>
          </w:p>
        </w:tc>
        <w:tc>
          <w:tcPr>
            <w:tcW w:w="6789" w:type="dxa"/>
          </w:tcPr>
          <w:p w:rsidR="00812EA3" w:rsidRPr="007C5B36" w:rsidRDefault="00812EA3" w:rsidP="00CD75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 ходить прямо, не шаркая ногами, сохраняя заданное направление.</w:t>
            </w:r>
          </w:p>
        </w:tc>
      </w:tr>
      <w:tr w:rsidR="00812EA3" w:rsidRPr="007C5B36" w:rsidTr="00CD75E6">
        <w:trPr>
          <w:trHeight w:val="547"/>
        </w:trPr>
        <w:tc>
          <w:tcPr>
            <w:tcW w:w="2639" w:type="dxa"/>
            <w:vMerge/>
          </w:tcPr>
          <w:p w:rsidR="00812EA3" w:rsidRDefault="00812EA3" w:rsidP="00CD75E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89" w:type="dxa"/>
          </w:tcPr>
          <w:p w:rsidR="00812EA3" w:rsidRDefault="00812EA3" w:rsidP="00CD75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 бегать, сохраняя равновесие, изменяя направление, темп бега в соответствии с указаниями воспитателя.</w:t>
            </w:r>
          </w:p>
        </w:tc>
      </w:tr>
      <w:tr w:rsidR="00812EA3" w:rsidRPr="007C5B36" w:rsidTr="00CD75E6">
        <w:trPr>
          <w:trHeight w:val="547"/>
        </w:trPr>
        <w:tc>
          <w:tcPr>
            <w:tcW w:w="2639" w:type="dxa"/>
            <w:vMerge/>
          </w:tcPr>
          <w:p w:rsidR="00812EA3" w:rsidRDefault="00812EA3" w:rsidP="00CD75E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89" w:type="dxa"/>
          </w:tcPr>
          <w:p w:rsidR="00812EA3" w:rsidRDefault="00812EA3" w:rsidP="00CD75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 сохранять равновесие при ходьбе и беге по ограниченной плоскости, при перешагивании через предметы.</w:t>
            </w:r>
          </w:p>
        </w:tc>
      </w:tr>
      <w:tr w:rsidR="00812EA3" w:rsidRPr="007C5B36" w:rsidTr="00CD75E6">
        <w:trPr>
          <w:trHeight w:val="1151"/>
        </w:trPr>
        <w:tc>
          <w:tcPr>
            <w:tcW w:w="2639" w:type="dxa"/>
          </w:tcPr>
          <w:p w:rsidR="00812EA3" w:rsidRPr="007C5B36" w:rsidRDefault="00812EA3" w:rsidP="00CD75E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Прыжки.</w:t>
            </w:r>
          </w:p>
        </w:tc>
        <w:tc>
          <w:tcPr>
            <w:tcW w:w="6789" w:type="dxa"/>
          </w:tcPr>
          <w:p w:rsidR="00812EA3" w:rsidRPr="007C5B36" w:rsidRDefault="00812EA3" w:rsidP="00CD75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Энергично отталкиваться в прыжках на двух ногах, прыгать в длину с места не менее чем на 40 см.</w:t>
            </w:r>
          </w:p>
        </w:tc>
      </w:tr>
      <w:tr w:rsidR="00812EA3" w:rsidRPr="007C5B36" w:rsidTr="00CD75E6">
        <w:tc>
          <w:tcPr>
            <w:tcW w:w="2639" w:type="dxa"/>
          </w:tcPr>
          <w:p w:rsidR="00812EA3" w:rsidRPr="007C5B36" w:rsidRDefault="00812EA3" w:rsidP="00CD75E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Владение мячом.</w:t>
            </w:r>
          </w:p>
        </w:tc>
        <w:tc>
          <w:tcPr>
            <w:tcW w:w="6789" w:type="dxa"/>
          </w:tcPr>
          <w:p w:rsidR="00812EA3" w:rsidRPr="007C5B36" w:rsidRDefault="00812EA3" w:rsidP="00CD75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катать мяч в заданном направлении с расстояния 1,5 м, бросать мяч двумя руками от груди, из-за головы; ударять мячом об пол, бросать его вверх 2-3 раза подряд и ловить.</w:t>
            </w:r>
          </w:p>
        </w:tc>
      </w:tr>
      <w:tr w:rsidR="00812EA3" w:rsidRPr="007C5B36" w:rsidTr="00CD75E6">
        <w:tc>
          <w:tcPr>
            <w:tcW w:w="2639" w:type="dxa"/>
          </w:tcPr>
          <w:p w:rsidR="00812EA3" w:rsidRPr="007C5B36" w:rsidRDefault="00812EA3" w:rsidP="00CD75E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Ползание и лазание.</w:t>
            </w:r>
          </w:p>
        </w:tc>
        <w:tc>
          <w:tcPr>
            <w:tcW w:w="6789" w:type="dxa"/>
          </w:tcPr>
          <w:p w:rsidR="00812EA3" w:rsidRPr="007C5B36" w:rsidRDefault="00812EA3" w:rsidP="00CD75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Уметь ползать на четвереньках, лазать по лесенке – стремянке, гимнастической стенке произвольным способом. </w:t>
            </w:r>
          </w:p>
        </w:tc>
      </w:tr>
      <w:tr w:rsidR="00812EA3" w:rsidRPr="007C5B36" w:rsidTr="00CD75E6">
        <w:tc>
          <w:tcPr>
            <w:tcW w:w="2639" w:type="dxa"/>
          </w:tcPr>
          <w:p w:rsidR="00812EA3" w:rsidRPr="007C5B36" w:rsidRDefault="00812EA3" w:rsidP="00CD75E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Метание.</w:t>
            </w:r>
          </w:p>
        </w:tc>
        <w:tc>
          <w:tcPr>
            <w:tcW w:w="6789" w:type="dxa"/>
          </w:tcPr>
          <w:p w:rsidR="00812EA3" w:rsidRPr="007C5B36" w:rsidRDefault="00812EA3" w:rsidP="00CD75E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Уметь метать предметы правой и левой рукой на расстояние не менее 5 м.</w:t>
            </w:r>
          </w:p>
        </w:tc>
      </w:tr>
    </w:tbl>
    <w:p w:rsidR="00F613BC" w:rsidRDefault="00F613BC" w:rsidP="00E658CF">
      <w:pPr>
        <w:shd w:val="clear" w:color="auto" w:fill="FFFFFF"/>
        <w:spacing w:after="0"/>
      </w:pPr>
    </w:p>
    <w:sectPr w:rsidR="00F613BC" w:rsidSect="00A76172">
      <w:pgSz w:w="11906" w:h="16838"/>
      <w:pgMar w:top="425" w:right="709" w:bottom="567" w:left="1418" w:header="284" w:footer="284" w:gutter="0"/>
      <w:pgNumType w:start="1" w:chapSep="period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22BF" w:rsidRDefault="00A522BF">
      <w:pPr>
        <w:spacing w:after="0" w:line="240" w:lineRule="auto"/>
      </w:pPr>
      <w:r>
        <w:separator/>
      </w:r>
    </w:p>
  </w:endnote>
  <w:endnote w:type="continuationSeparator" w:id="0">
    <w:p w:rsidR="00A522BF" w:rsidRDefault="00A5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FlexySans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73127083"/>
      <w:docPartObj>
        <w:docPartGallery w:val="Page Numbers (Bottom of Page)"/>
        <w:docPartUnique/>
      </w:docPartObj>
    </w:sdtPr>
    <w:sdtEndPr/>
    <w:sdtContent>
      <w:p w:rsidR="00CD75E6" w:rsidRDefault="00CD75E6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229">
          <w:rPr>
            <w:noProof/>
          </w:rPr>
          <w:t>32</w:t>
        </w:r>
        <w:r>
          <w:fldChar w:fldCharType="end"/>
        </w:r>
      </w:p>
    </w:sdtContent>
  </w:sdt>
  <w:p w:rsidR="00CD75E6" w:rsidRDefault="00CD75E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5E6" w:rsidRDefault="00CD75E6">
    <w:pPr>
      <w:pStyle w:val="ab"/>
      <w:jc w:val="right"/>
    </w:pPr>
  </w:p>
  <w:p w:rsidR="00CD75E6" w:rsidRDefault="00CD75E6" w:rsidP="00E658CF">
    <w:pPr>
      <w:pStyle w:val="ab"/>
      <w:jc w:val="right"/>
    </w:pPr>
  </w:p>
  <w:p w:rsidR="00CD75E6" w:rsidRDefault="00CD75E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22BF" w:rsidRDefault="00A522BF">
      <w:pPr>
        <w:spacing w:after="0" w:line="240" w:lineRule="auto"/>
      </w:pPr>
      <w:r>
        <w:separator/>
      </w:r>
    </w:p>
  </w:footnote>
  <w:footnote w:type="continuationSeparator" w:id="0">
    <w:p w:rsidR="00A522BF" w:rsidRDefault="00A522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53BDA"/>
    <w:multiLevelType w:val="hybridMultilevel"/>
    <w:tmpl w:val="0F92B78A"/>
    <w:lvl w:ilvl="0" w:tplc="ADD07EF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0AE42A9"/>
    <w:multiLevelType w:val="multilevel"/>
    <w:tmpl w:val="26B08382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4B564A"/>
    <w:multiLevelType w:val="hybridMultilevel"/>
    <w:tmpl w:val="0DFE2E84"/>
    <w:lvl w:ilvl="0" w:tplc="B386BA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A43F49"/>
    <w:multiLevelType w:val="hybridMultilevel"/>
    <w:tmpl w:val="399468F2"/>
    <w:lvl w:ilvl="0" w:tplc="ADD07E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3321AE"/>
    <w:multiLevelType w:val="hybridMultilevel"/>
    <w:tmpl w:val="C26661FE"/>
    <w:lvl w:ilvl="0" w:tplc="ADD07EF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4396AB1"/>
    <w:multiLevelType w:val="hybridMultilevel"/>
    <w:tmpl w:val="90AC920C"/>
    <w:lvl w:ilvl="0" w:tplc="ADD07EF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5186C56"/>
    <w:multiLevelType w:val="hybridMultilevel"/>
    <w:tmpl w:val="9E72F5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80E062C"/>
    <w:multiLevelType w:val="hybridMultilevel"/>
    <w:tmpl w:val="71D684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B054D73"/>
    <w:multiLevelType w:val="hybridMultilevel"/>
    <w:tmpl w:val="D4D44DA2"/>
    <w:lvl w:ilvl="0" w:tplc="ADD07EF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9">
    <w:nsid w:val="4B181E34"/>
    <w:multiLevelType w:val="hybridMultilevel"/>
    <w:tmpl w:val="FC70D8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FAC4981"/>
    <w:multiLevelType w:val="hybridMultilevel"/>
    <w:tmpl w:val="FC70D8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7192473"/>
    <w:multiLevelType w:val="hybridMultilevel"/>
    <w:tmpl w:val="6EA4181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8AB577E"/>
    <w:multiLevelType w:val="hybridMultilevel"/>
    <w:tmpl w:val="FC70D8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9F3136C"/>
    <w:multiLevelType w:val="hybridMultilevel"/>
    <w:tmpl w:val="71D684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6C18FE"/>
    <w:multiLevelType w:val="hybridMultilevel"/>
    <w:tmpl w:val="DA9E6E2E"/>
    <w:lvl w:ilvl="0" w:tplc="ADD07E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E77F5"/>
    <w:multiLevelType w:val="hybridMultilevel"/>
    <w:tmpl w:val="1C9E5BB0"/>
    <w:lvl w:ilvl="0" w:tplc="ADD07EF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7172C21"/>
    <w:multiLevelType w:val="hybridMultilevel"/>
    <w:tmpl w:val="CA36FF16"/>
    <w:lvl w:ilvl="0" w:tplc="ADD07EF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8526F9"/>
    <w:multiLevelType w:val="hybridMultilevel"/>
    <w:tmpl w:val="A4CCBA14"/>
    <w:lvl w:ilvl="0" w:tplc="ADD07EF8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8CD5E78"/>
    <w:multiLevelType w:val="hybridMultilevel"/>
    <w:tmpl w:val="B5E46F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CA41207"/>
    <w:multiLevelType w:val="hybridMultilevel"/>
    <w:tmpl w:val="09C059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FDE6BCD"/>
    <w:multiLevelType w:val="hybridMultilevel"/>
    <w:tmpl w:val="FC70D8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8"/>
  </w:num>
  <w:num w:numId="3">
    <w:abstractNumId w:val="14"/>
  </w:num>
  <w:num w:numId="4">
    <w:abstractNumId w:val="16"/>
  </w:num>
  <w:num w:numId="5">
    <w:abstractNumId w:val="4"/>
  </w:num>
  <w:num w:numId="6">
    <w:abstractNumId w:val="3"/>
  </w:num>
  <w:num w:numId="7">
    <w:abstractNumId w:val="0"/>
  </w:num>
  <w:num w:numId="8">
    <w:abstractNumId w:val="17"/>
  </w:num>
  <w:num w:numId="9">
    <w:abstractNumId w:val="15"/>
  </w:num>
  <w:num w:numId="10">
    <w:abstractNumId w:val="5"/>
  </w:num>
  <w:num w:numId="11">
    <w:abstractNumId w:val="2"/>
  </w:num>
  <w:num w:numId="12">
    <w:abstractNumId w:val="13"/>
  </w:num>
  <w:num w:numId="13">
    <w:abstractNumId w:val="7"/>
  </w:num>
  <w:num w:numId="14">
    <w:abstractNumId w:val="6"/>
  </w:num>
  <w:num w:numId="15">
    <w:abstractNumId w:val="11"/>
  </w:num>
  <w:num w:numId="16">
    <w:abstractNumId w:val="19"/>
  </w:num>
  <w:num w:numId="17">
    <w:abstractNumId w:val="10"/>
  </w:num>
  <w:num w:numId="18">
    <w:abstractNumId w:val="20"/>
  </w:num>
  <w:num w:numId="19">
    <w:abstractNumId w:val="9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A39"/>
    <w:rsid w:val="0004683A"/>
    <w:rsid w:val="002F0D96"/>
    <w:rsid w:val="003C2BA0"/>
    <w:rsid w:val="0040474B"/>
    <w:rsid w:val="005B77EF"/>
    <w:rsid w:val="006A6C1F"/>
    <w:rsid w:val="006F1F2C"/>
    <w:rsid w:val="00702D8D"/>
    <w:rsid w:val="00812EA3"/>
    <w:rsid w:val="00910041"/>
    <w:rsid w:val="009D6515"/>
    <w:rsid w:val="00A522BF"/>
    <w:rsid w:val="00A679AB"/>
    <w:rsid w:val="00A76172"/>
    <w:rsid w:val="00A85A39"/>
    <w:rsid w:val="00B517EF"/>
    <w:rsid w:val="00B55C3E"/>
    <w:rsid w:val="00C36F04"/>
    <w:rsid w:val="00CD75E6"/>
    <w:rsid w:val="00E22208"/>
    <w:rsid w:val="00E658CF"/>
    <w:rsid w:val="00EB4229"/>
    <w:rsid w:val="00ED5735"/>
    <w:rsid w:val="00F613BC"/>
    <w:rsid w:val="00FA0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A39"/>
    <w:pPr>
      <w:spacing w:after="200" w:line="276" w:lineRule="auto"/>
      <w:jc w:val="left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A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5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A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85A39"/>
    <w:pPr>
      <w:autoSpaceDE w:val="0"/>
      <w:autoSpaceDN w:val="0"/>
      <w:adjustRightInd w:val="0"/>
      <w:jc w:val="left"/>
    </w:pPr>
    <w:rPr>
      <w:rFonts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A85A39"/>
    <w:pPr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tyle157">
    <w:name w:val="Style157"/>
    <w:basedOn w:val="a"/>
    <w:uiPriority w:val="99"/>
    <w:rsid w:val="00A85A39"/>
    <w:pPr>
      <w:widowControl w:val="0"/>
      <w:autoSpaceDE w:val="0"/>
      <w:autoSpaceDN w:val="0"/>
      <w:adjustRightInd w:val="0"/>
      <w:spacing w:after="0" w:line="413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0">
    <w:name w:val="Font Style210"/>
    <w:basedOn w:val="a0"/>
    <w:uiPriority w:val="99"/>
    <w:rsid w:val="00A85A39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12">
    <w:name w:val="Font Style212"/>
    <w:basedOn w:val="a0"/>
    <w:uiPriority w:val="99"/>
    <w:rsid w:val="00A85A39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70">
    <w:name w:val="Font Style270"/>
    <w:basedOn w:val="a0"/>
    <w:uiPriority w:val="99"/>
    <w:rsid w:val="00A85A39"/>
    <w:rPr>
      <w:rFonts w:ascii="Microsoft Sans Serif" w:hAnsi="Microsoft Sans Serif" w:cs="Microsoft Sans Serif" w:hint="default"/>
      <w:spacing w:val="-10"/>
      <w:sz w:val="46"/>
      <w:szCs w:val="46"/>
    </w:rPr>
  </w:style>
  <w:style w:type="character" w:styleId="a7">
    <w:name w:val="line number"/>
    <w:basedOn w:val="a0"/>
    <w:uiPriority w:val="99"/>
    <w:semiHidden/>
    <w:unhideWhenUsed/>
    <w:rsid w:val="00A85A39"/>
  </w:style>
  <w:style w:type="table" w:styleId="a8">
    <w:name w:val="Table Grid"/>
    <w:basedOn w:val="a1"/>
    <w:uiPriority w:val="59"/>
    <w:rsid w:val="00A85A39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A85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5A39"/>
    <w:rPr>
      <w:rFonts w:asciiTheme="minorHAnsi" w:hAnsiTheme="minorHAnsi"/>
      <w:sz w:val="22"/>
    </w:rPr>
  </w:style>
  <w:style w:type="paragraph" w:styleId="ab">
    <w:name w:val="footer"/>
    <w:basedOn w:val="a"/>
    <w:link w:val="ac"/>
    <w:uiPriority w:val="99"/>
    <w:unhideWhenUsed/>
    <w:rsid w:val="00A85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5A39"/>
    <w:rPr>
      <w:rFonts w:asciiTheme="minorHAnsi" w:hAnsiTheme="minorHAnsi"/>
      <w:sz w:val="22"/>
    </w:rPr>
  </w:style>
  <w:style w:type="character" w:customStyle="1" w:styleId="FontStyle207">
    <w:name w:val="Font Style207"/>
    <w:basedOn w:val="a0"/>
    <w:uiPriority w:val="99"/>
    <w:rsid w:val="00A85A39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A85A39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A85A39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uiPriority w:val="99"/>
    <w:rsid w:val="00A85A39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A85A3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rsid w:val="00A85A39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7">
    <w:name w:val="Font Style267"/>
    <w:uiPriority w:val="99"/>
    <w:rsid w:val="00A85A39"/>
    <w:rPr>
      <w:rFonts w:ascii="Franklin Gothic Medium" w:hAnsi="Franklin Gothic Medium" w:cs="Franklin Gothic Medium"/>
      <w:sz w:val="20"/>
      <w:szCs w:val="20"/>
    </w:rPr>
  </w:style>
  <w:style w:type="character" w:customStyle="1" w:styleId="FontStyle269">
    <w:name w:val="Font Style269"/>
    <w:uiPriority w:val="99"/>
    <w:rsid w:val="00A85A39"/>
    <w:rPr>
      <w:rFonts w:ascii="Century Schoolbook" w:hAnsi="Century Schoolbook" w:cs="Century Schoolbook"/>
      <w:i/>
      <w:iCs/>
      <w:spacing w:val="-10"/>
      <w:sz w:val="22"/>
      <w:szCs w:val="22"/>
    </w:rPr>
  </w:style>
  <w:style w:type="paragraph" w:styleId="ad">
    <w:name w:val="Normal (Web)"/>
    <w:basedOn w:val="a"/>
    <w:uiPriority w:val="99"/>
    <w:unhideWhenUsed/>
    <w:rsid w:val="00A8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A85A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A39"/>
    <w:pPr>
      <w:spacing w:after="200" w:line="276" w:lineRule="auto"/>
      <w:jc w:val="left"/>
    </w:pPr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A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5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A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85A39"/>
    <w:pPr>
      <w:autoSpaceDE w:val="0"/>
      <w:autoSpaceDN w:val="0"/>
      <w:adjustRightInd w:val="0"/>
      <w:jc w:val="left"/>
    </w:pPr>
    <w:rPr>
      <w:rFonts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A85A39"/>
    <w:pPr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Style157">
    <w:name w:val="Style157"/>
    <w:basedOn w:val="a"/>
    <w:uiPriority w:val="99"/>
    <w:rsid w:val="00A85A39"/>
    <w:pPr>
      <w:widowControl w:val="0"/>
      <w:autoSpaceDE w:val="0"/>
      <w:autoSpaceDN w:val="0"/>
      <w:adjustRightInd w:val="0"/>
      <w:spacing w:after="0" w:line="413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0">
    <w:name w:val="Font Style210"/>
    <w:basedOn w:val="a0"/>
    <w:uiPriority w:val="99"/>
    <w:rsid w:val="00A85A39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12">
    <w:name w:val="Font Style212"/>
    <w:basedOn w:val="a0"/>
    <w:uiPriority w:val="99"/>
    <w:rsid w:val="00A85A39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70">
    <w:name w:val="Font Style270"/>
    <w:basedOn w:val="a0"/>
    <w:uiPriority w:val="99"/>
    <w:rsid w:val="00A85A39"/>
    <w:rPr>
      <w:rFonts w:ascii="Microsoft Sans Serif" w:hAnsi="Microsoft Sans Serif" w:cs="Microsoft Sans Serif" w:hint="default"/>
      <w:spacing w:val="-10"/>
      <w:sz w:val="46"/>
      <w:szCs w:val="46"/>
    </w:rPr>
  </w:style>
  <w:style w:type="character" w:styleId="a7">
    <w:name w:val="line number"/>
    <w:basedOn w:val="a0"/>
    <w:uiPriority w:val="99"/>
    <w:semiHidden/>
    <w:unhideWhenUsed/>
    <w:rsid w:val="00A85A39"/>
  </w:style>
  <w:style w:type="table" w:styleId="a8">
    <w:name w:val="Table Grid"/>
    <w:basedOn w:val="a1"/>
    <w:uiPriority w:val="59"/>
    <w:rsid w:val="00A85A39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A85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5A39"/>
    <w:rPr>
      <w:rFonts w:asciiTheme="minorHAnsi" w:hAnsiTheme="minorHAnsi"/>
      <w:sz w:val="22"/>
    </w:rPr>
  </w:style>
  <w:style w:type="paragraph" w:styleId="ab">
    <w:name w:val="footer"/>
    <w:basedOn w:val="a"/>
    <w:link w:val="ac"/>
    <w:uiPriority w:val="99"/>
    <w:unhideWhenUsed/>
    <w:rsid w:val="00A85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5A39"/>
    <w:rPr>
      <w:rFonts w:asciiTheme="minorHAnsi" w:hAnsiTheme="minorHAnsi"/>
      <w:sz w:val="22"/>
    </w:rPr>
  </w:style>
  <w:style w:type="character" w:customStyle="1" w:styleId="FontStyle207">
    <w:name w:val="Font Style207"/>
    <w:basedOn w:val="a0"/>
    <w:uiPriority w:val="99"/>
    <w:rsid w:val="00A85A39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A85A39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A85A39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uiPriority w:val="99"/>
    <w:rsid w:val="00A85A39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rsid w:val="00A85A3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rsid w:val="00A85A39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7">
    <w:name w:val="Font Style267"/>
    <w:uiPriority w:val="99"/>
    <w:rsid w:val="00A85A39"/>
    <w:rPr>
      <w:rFonts w:ascii="Franklin Gothic Medium" w:hAnsi="Franklin Gothic Medium" w:cs="Franklin Gothic Medium"/>
      <w:sz w:val="20"/>
      <w:szCs w:val="20"/>
    </w:rPr>
  </w:style>
  <w:style w:type="character" w:customStyle="1" w:styleId="FontStyle269">
    <w:name w:val="Font Style269"/>
    <w:uiPriority w:val="99"/>
    <w:rsid w:val="00A85A39"/>
    <w:rPr>
      <w:rFonts w:ascii="Century Schoolbook" w:hAnsi="Century Schoolbook" w:cs="Century Schoolbook"/>
      <w:i/>
      <w:iCs/>
      <w:spacing w:val="-10"/>
      <w:sz w:val="22"/>
      <w:szCs w:val="22"/>
    </w:rPr>
  </w:style>
  <w:style w:type="paragraph" w:styleId="ad">
    <w:name w:val="Normal (Web)"/>
    <w:basedOn w:val="a"/>
    <w:uiPriority w:val="99"/>
    <w:unhideWhenUsed/>
    <w:rsid w:val="00A8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A85A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10199</Words>
  <Characters>58137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2020-08-26T04:44:00Z</dcterms:created>
  <dcterms:modified xsi:type="dcterms:W3CDTF">2021-09-24T06:42:00Z</dcterms:modified>
</cp:coreProperties>
</file>